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7F9" w:rsidRDefault="001677F9" w:rsidP="001677F9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1677F9" w:rsidRDefault="001677F9" w:rsidP="001677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организации и выполнения завершающей промежуточной аттестации</w:t>
      </w:r>
    </w:p>
    <w:p w:rsidR="001677F9" w:rsidRDefault="001677F9" w:rsidP="001677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 Государственной Итоговой Аттестации</w:t>
      </w:r>
    </w:p>
    <w:p w:rsidR="004E5490" w:rsidRPr="004E5490" w:rsidRDefault="004E5490" w:rsidP="004E5490">
      <w:pPr>
        <w:spacing w:after="0"/>
        <w:jc w:val="center"/>
        <w:rPr>
          <w:b/>
          <w:sz w:val="24"/>
          <w:szCs w:val="24"/>
        </w:rPr>
      </w:pPr>
    </w:p>
    <w:p w:rsidR="00776337" w:rsidRPr="004E5490" w:rsidRDefault="00776337" w:rsidP="007D1B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5490">
        <w:rPr>
          <w:rFonts w:ascii="Times New Roman" w:hAnsi="Times New Roman" w:cs="Times New Roman"/>
          <w:sz w:val="24"/>
          <w:szCs w:val="24"/>
        </w:rPr>
        <w:t>В связи с  продлени</w:t>
      </w:r>
      <w:r w:rsidR="00FE24DA" w:rsidRPr="004E5490">
        <w:rPr>
          <w:rFonts w:ascii="Times New Roman" w:hAnsi="Times New Roman" w:cs="Times New Roman"/>
          <w:sz w:val="24"/>
          <w:szCs w:val="24"/>
        </w:rPr>
        <w:t>ем</w:t>
      </w:r>
      <w:r w:rsidRPr="004E5490">
        <w:rPr>
          <w:rFonts w:ascii="Times New Roman" w:hAnsi="Times New Roman" w:cs="Times New Roman"/>
          <w:sz w:val="24"/>
          <w:szCs w:val="24"/>
        </w:rPr>
        <w:t xml:space="preserve"> срока удаленной работы по реализации образовательных программ </w:t>
      </w:r>
    </w:p>
    <w:p w:rsidR="00776337" w:rsidRPr="004E5490" w:rsidRDefault="00776337" w:rsidP="007D1B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5490">
        <w:rPr>
          <w:rFonts w:ascii="Times New Roman" w:hAnsi="Times New Roman" w:cs="Times New Roman"/>
          <w:sz w:val="24"/>
          <w:szCs w:val="24"/>
        </w:rPr>
        <w:t xml:space="preserve">с применением электронного обучения и </w:t>
      </w:r>
      <w:proofErr w:type="gramStart"/>
      <w:r w:rsidRPr="004E5490">
        <w:rPr>
          <w:rFonts w:ascii="Times New Roman" w:hAnsi="Times New Roman" w:cs="Times New Roman"/>
          <w:sz w:val="24"/>
          <w:szCs w:val="24"/>
        </w:rPr>
        <w:t>дистанционных</w:t>
      </w:r>
      <w:proofErr w:type="gramEnd"/>
      <w:r w:rsidRPr="004E5490">
        <w:rPr>
          <w:rFonts w:ascii="Times New Roman" w:hAnsi="Times New Roman" w:cs="Times New Roman"/>
          <w:sz w:val="24"/>
          <w:szCs w:val="24"/>
        </w:rPr>
        <w:t xml:space="preserve"> образовательных</w:t>
      </w:r>
    </w:p>
    <w:p w:rsidR="00B26625" w:rsidRPr="004E5490" w:rsidRDefault="00776337" w:rsidP="007D1B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5490">
        <w:rPr>
          <w:rFonts w:ascii="Times New Roman" w:hAnsi="Times New Roman" w:cs="Times New Roman"/>
          <w:sz w:val="24"/>
          <w:szCs w:val="24"/>
        </w:rPr>
        <w:t>технологий в  условиях самоизоляции</w:t>
      </w:r>
      <w:r w:rsidR="00FE24DA" w:rsidRPr="004E5490">
        <w:rPr>
          <w:rFonts w:ascii="Times New Roman" w:hAnsi="Times New Roman" w:cs="Times New Roman"/>
          <w:sz w:val="24"/>
          <w:szCs w:val="24"/>
        </w:rPr>
        <w:t xml:space="preserve"> </w:t>
      </w:r>
      <w:r w:rsidR="00B26625" w:rsidRPr="004E5490">
        <w:rPr>
          <w:rFonts w:ascii="Times New Roman" w:hAnsi="Times New Roman" w:cs="Times New Roman"/>
          <w:sz w:val="24"/>
          <w:szCs w:val="24"/>
        </w:rPr>
        <w:t>внести следующие корректировки  в график учебного процесса</w:t>
      </w:r>
      <w:r w:rsidR="00FE24DA" w:rsidRPr="004E5490">
        <w:rPr>
          <w:rFonts w:ascii="Times New Roman" w:hAnsi="Times New Roman" w:cs="Times New Roman"/>
          <w:sz w:val="24"/>
          <w:szCs w:val="24"/>
        </w:rPr>
        <w:t xml:space="preserve"> и порядок проведения промежуточных аттестаций, практик, государственной итоговой аттестации</w:t>
      </w:r>
    </w:p>
    <w:p w:rsidR="00B26625" w:rsidRPr="004E5490" w:rsidRDefault="00EC7D3B" w:rsidP="007D1B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5490">
        <w:rPr>
          <w:rFonts w:ascii="Times New Roman" w:hAnsi="Times New Roman" w:cs="Times New Roman"/>
          <w:b/>
          <w:sz w:val="24"/>
          <w:szCs w:val="24"/>
        </w:rPr>
        <w:t>Зачетную неделю</w:t>
      </w:r>
      <w:r w:rsidRPr="004E5490">
        <w:rPr>
          <w:rFonts w:ascii="Times New Roman" w:hAnsi="Times New Roman" w:cs="Times New Roman"/>
          <w:sz w:val="24"/>
          <w:szCs w:val="24"/>
        </w:rPr>
        <w:t xml:space="preserve"> провести в соответствии с графиком УП – С </w:t>
      </w:r>
      <w:r w:rsidRPr="004E5490">
        <w:rPr>
          <w:rFonts w:ascii="Times New Roman" w:hAnsi="Times New Roman" w:cs="Times New Roman"/>
          <w:b/>
          <w:sz w:val="24"/>
          <w:szCs w:val="24"/>
        </w:rPr>
        <w:t>6.04 ПО 11.04</w:t>
      </w:r>
      <w:r w:rsidRPr="004E5490">
        <w:rPr>
          <w:rFonts w:ascii="Times New Roman" w:hAnsi="Times New Roman" w:cs="Times New Roman"/>
          <w:sz w:val="24"/>
          <w:szCs w:val="24"/>
        </w:rPr>
        <w:t>. Для проведения зачетной недели с применением дистанционных технологий,  учитывая отсутствие опыта</w:t>
      </w:r>
      <w:r w:rsidR="00205E7C" w:rsidRPr="004E5490">
        <w:rPr>
          <w:rFonts w:ascii="Times New Roman" w:hAnsi="Times New Roman" w:cs="Times New Roman"/>
          <w:sz w:val="24"/>
          <w:szCs w:val="24"/>
        </w:rPr>
        <w:t xml:space="preserve"> подобного </w:t>
      </w:r>
      <w:proofErr w:type="gramStart"/>
      <w:r w:rsidR="00205E7C" w:rsidRPr="004E5490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="00205E7C" w:rsidRPr="004E5490">
        <w:rPr>
          <w:rFonts w:ascii="Times New Roman" w:hAnsi="Times New Roman" w:cs="Times New Roman"/>
          <w:sz w:val="24"/>
          <w:szCs w:val="24"/>
        </w:rPr>
        <w:t xml:space="preserve"> как у студентов, так и у преподавателей,  и</w:t>
      </w:r>
      <w:r w:rsidRPr="004E5490">
        <w:rPr>
          <w:rFonts w:ascii="Times New Roman" w:hAnsi="Times New Roman" w:cs="Times New Roman"/>
          <w:sz w:val="24"/>
          <w:szCs w:val="24"/>
        </w:rPr>
        <w:t xml:space="preserve">зменить в </w:t>
      </w:r>
      <w:proofErr w:type="spellStart"/>
      <w:r w:rsidRPr="004E5490">
        <w:rPr>
          <w:rFonts w:ascii="Times New Roman" w:hAnsi="Times New Roman" w:cs="Times New Roman"/>
          <w:sz w:val="24"/>
          <w:szCs w:val="24"/>
        </w:rPr>
        <w:t>КИМах</w:t>
      </w:r>
      <w:proofErr w:type="spellEnd"/>
      <w:r w:rsidRPr="004E5490">
        <w:rPr>
          <w:rFonts w:ascii="Times New Roman" w:hAnsi="Times New Roman" w:cs="Times New Roman"/>
          <w:sz w:val="24"/>
          <w:szCs w:val="24"/>
        </w:rPr>
        <w:t xml:space="preserve"> дисциплин условия проведения зачета следующим образом</w:t>
      </w:r>
      <w:r w:rsidR="007D1B49">
        <w:rPr>
          <w:rFonts w:ascii="Times New Roman" w:hAnsi="Times New Roman" w:cs="Times New Roman"/>
          <w:sz w:val="24"/>
          <w:szCs w:val="24"/>
        </w:rPr>
        <w:t>:</w:t>
      </w:r>
    </w:p>
    <w:p w:rsidR="00205E7C" w:rsidRPr="004E5490" w:rsidRDefault="00205E7C" w:rsidP="007D1B4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5490">
        <w:rPr>
          <w:rFonts w:ascii="Times New Roman" w:hAnsi="Times New Roman" w:cs="Times New Roman"/>
          <w:sz w:val="24"/>
          <w:szCs w:val="24"/>
        </w:rPr>
        <w:t xml:space="preserve">- выделить группу студентов, имеющих не менее 5 оценок текущего контроля знаний, в </w:t>
      </w:r>
      <w:proofErr w:type="spellStart"/>
      <w:r w:rsidRPr="004E5490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4E5490">
        <w:rPr>
          <w:rFonts w:ascii="Times New Roman" w:hAnsi="Times New Roman" w:cs="Times New Roman"/>
          <w:sz w:val="24"/>
          <w:szCs w:val="24"/>
        </w:rPr>
        <w:t xml:space="preserve">. в период электронного обучения и вывести соответствующую оценку (для </w:t>
      </w:r>
      <w:proofErr w:type="spellStart"/>
      <w:r w:rsidRPr="004E5490">
        <w:rPr>
          <w:rFonts w:ascii="Times New Roman" w:hAnsi="Times New Roman" w:cs="Times New Roman"/>
          <w:sz w:val="24"/>
          <w:szCs w:val="24"/>
        </w:rPr>
        <w:t>дифзачета</w:t>
      </w:r>
      <w:proofErr w:type="spellEnd"/>
      <w:r w:rsidRPr="004E5490">
        <w:rPr>
          <w:rFonts w:ascii="Times New Roman" w:hAnsi="Times New Roman" w:cs="Times New Roman"/>
          <w:sz w:val="24"/>
          <w:szCs w:val="24"/>
        </w:rPr>
        <w:t>) или поставить «зачет»</w:t>
      </w:r>
      <w:r w:rsidR="00417D98" w:rsidRPr="004E5490">
        <w:rPr>
          <w:rFonts w:ascii="Times New Roman" w:hAnsi="Times New Roman" w:cs="Times New Roman"/>
          <w:sz w:val="24"/>
          <w:szCs w:val="24"/>
        </w:rPr>
        <w:t xml:space="preserve"> без учета требований по практическим работам.</w:t>
      </w:r>
    </w:p>
    <w:p w:rsidR="00417D98" w:rsidRPr="004E5490" w:rsidRDefault="00417D98" w:rsidP="007D1B4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5490">
        <w:rPr>
          <w:rFonts w:ascii="Times New Roman" w:hAnsi="Times New Roman" w:cs="Times New Roman"/>
          <w:sz w:val="24"/>
          <w:szCs w:val="24"/>
        </w:rPr>
        <w:t>- среди оставшихся студентов выделить обучающихся, имевших проблемы с посещением в период контактного обучения, но получавших задание дистанционно и имеющих минимальное количество баллов. Для них разработать итоговый контрольный тест (на усмотрение преподавателя</w:t>
      </w:r>
      <w:r w:rsidR="00A70619" w:rsidRPr="004E5490">
        <w:rPr>
          <w:rFonts w:ascii="Times New Roman" w:hAnsi="Times New Roman" w:cs="Times New Roman"/>
          <w:sz w:val="24"/>
          <w:szCs w:val="24"/>
        </w:rPr>
        <w:t xml:space="preserve">, </w:t>
      </w:r>
      <w:r w:rsidRPr="004E5490">
        <w:rPr>
          <w:rFonts w:ascii="Times New Roman" w:hAnsi="Times New Roman" w:cs="Times New Roman"/>
          <w:sz w:val="24"/>
          <w:szCs w:val="24"/>
        </w:rPr>
        <w:t xml:space="preserve"> итоговую реферативную работу или обобщающую </w:t>
      </w:r>
      <w:r w:rsidR="00A70619" w:rsidRPr="004E5490">
        <w:rPr>
          <w:rFonts w:ascii="Times New Roman" w:hAnsi="Times New Roman" w:cs="Times New Roman"/>
          <w:sz w:val="24"/>
          <w:szCs w:val="24"/>
        </w:rPr>
        <w:t>контрольную презентацию) и по результатам в указанные сроки (6-11.04) произвести зачет.</w:t>
      </w:r>
    </w:p>
    <w:p w:rsidR="00A70619" w:rsidRPr="004E5490" w:rsidRDefault="00A70619" w:rsidP="007D1B4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5490">
        <w:rPr>
          <w:rFonts w:ascii="Times New Roman" w:hAnsi="Times New Roman" w:cs="Times New Roman"/>
          <w:sz w:val="24"/>
          <w:szCs w:val="24"/>
        </w:rPr>
        <w:t xml:space="preserve">- для студентов, не выполнявших задания, но получавших их (при наличии подтверждения получения) определить пакет зачетных заданий для получения минимальной положительной оценки. Пакет </w:t>
      </w:r>
      <w:proofErr w:type="gramStart"/>
      <w:r w:rsidRPr="004E5490">
        <w:rPr>
          <w:rFonts w:ascii="Times New Roman" w:hAnsi="Times New Roman" w:cs="Times New Roman"/>
          <w:sz w:val="24"/>
          <w:szCs w:val="24"/>
        </w:rPr>
        <w:t>КЗ</w:t>
      </w:r>
      <w:proofErr w:type="gramEnd"/>
      <w:r w:rsidRPr="004E5490">
        <w:rPr>
          <w:rFonts w:ascii="Times New Roman" w:hAnsi="Times New Roman" w:cs="Times New Roman"/>
          <w:sz w:val="24"/>
          <w:szCs w:val="24"/>
        </w:rPr>
        <w:t xml:space="preserve"> составляется </w:t>
      </w:r>
      <w:r w:rsidR="001F14CD" w:rsidRPr="004E5490">
        <w:rPr>
          <w:rFonts w:ascii="Times New Roman" w:hAnsi="Times New Roman" w:cs="Times New Roman"/>
          <w:sz w:val="24"/>
          <w:szCs w:val="24"/>
        </w:rPr>
        <w:t xml:space="preserve">из важнейших пунктов учебных заданий, выданных по </w:t>
      </w:r>
      <w:proofErr w:type="spellStart"/>
      <w:r w:rsidR="001F14CD" w:rsidRPr="004E5490">
        <w:rPr>
          <w:rFonts w:ascii="Times New Roman" w:hAnsi="Times New Roman" w:cs="Times New Roman"/>
          <w:sz w:val="24"/>
          <w:szCs w:val="24"/>
        </w:rPr>
        <w:t>электронке</w:t>
      </w:r>
      <w:proofErr w:type="spellEnd"/>
      <w:r w:rsidR="001F14CD" w:rsidRPr="004E5490">
        <w:rPr>
          <w:rFonts w:ascii="Times New Roman" w:hAnsi="Times New Roman" w:cs="Times New Roman"/>
          <w:sz w:val="24"/>
          <w:szCs w:val="24"/>
        </w:rPr>
        <w:t>, но должен быть существенно  меньше по объему.</w:t>
      </w:r>
    </w:p>
    <w:p w:rsidR="007D1B49" w:rsidRDefault="001F14CD" w:rsidP="007D1B4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5490">
        <w:rPr>
          <w:rFonts w:ascii="Times New Roman" w:hAnsi="Times New Roman" w:cs="Times New Roman"/>
          <w:sz w:val="24"/>
          <w:szCs w:val="24"/>
        </w:rPr>
        <w:t xml:space="preserve">- группе студентов, не посещавших занятия в период контактного обучения, не вышедших на связь, после выяснения </w:t>
      </w:r>
      <w:proofErr w:type="spellStart"/>
      <w:r w:rsidRPr="004E5490">
        <w:rPr>
          <w:rFonts w:ascii="Times New Roman" w:hAnsi="Times New Roman" w:cs="Times New Roman"/>
          <w:sz w:val="24"/>
          <w:szCs w:val="24"/>
        </w:rPr>
        <w:t>кл</w:t>
      </w:r>
      <w:proofErr w:type="gramStart"/>
      <w:r w:rsidRPr="004E5490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4E5490">
        <w:rPr>
          <w:rFonts w:ascii="Times New Roman" w:hAnsi="Times New Roman" w:cs="Times New Roman"/>
          <w:sz w:val="24"/>
          <w:szCs w:val="24"/>
        </w:rPr>
        <w:t>уководителем</w:t>
      </w:r>
      <w:proofErr w:type="spellEnd"/>
      <w:r w:rsidRPr="004E5490">
        <w:rPr>
          <w:rFonts w:ascii="Times New Roman" w:hAnsi="Times New Roman" w:cs="Times New Roman"/>
          <w:sz w:val="24"/>
          <w:szCs w:val="24"/>
        </w:rPr>
        <w:t xml:space="preserve"> причин, выставляется неудовлетворительная оценка или </w:t>
      </w:r>
      <w:r w:rsidR="00D63C0E" w:rsidRPr="004E5490">
        <w:rPr>
          <w:rFonts w:ascii="Times New Roman" w:hAnsi="Times New Roman" w:cs="Times New Roman"/>
          <w:sz w:val="24"/>
          <w:szCs w:val="24"/>
        </w:rPr>
        <w:t>высылается задание на электронную почту.</w:t>
      </w:r>
    </w:p>
    <w:p w:rsidR="007E3654" w:rsidRPr="004E5490" w:rsidRDefault="00D63C0E" w:rsidP="007D1B4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54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14CD" w:rsidRPr="007D1B49" w:rsidRDefault="007D1B49" w:rsidP="007D1B49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D1B49">
        <w:rPr>
          <w:rFonts w:ascii="Times New Roman" w:hAnsi="Times New Roman" w:cs="Times New Roman"/>
          <w:b/>
          <w:color w:val="FF0000"/>
          <w:sz w:val="24"/>
          <w:szCs w:val="24"/>
        </w:rPr>
        <w:t>НЕ ВЫШЕДШИМ НА СВЯЗЬ ОБУЧАЮЩИМСЯ ВЫСЫЛАЮТСЯ УВЕДОМЛЕНИЯ ОБ ОТЧИСЛЕНИИ</w:t>
      </w:r>
      <w:r w:rsidR="007E3654" w:rsidRPr="007D1B49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7D1B49" w:rsidRPr="004E5490" w:rsidRDefault="007D1B49" w:rsidP="007D1B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659B" w:rsidRPr="004E5490" w:rsidRDefault="00D63C0E" w:rsidP="007D1B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5490">
        <w:rPr>
          <w:rFonts w:ascii="Times New Roman" w:hAnsi="Times New Roman" w:cs="Times New Roman"/>
          <w:b/>
          <w:sz w:val="24"/>
          <w:szCs w:val="24"/>
        </w:rPr>
        <w:t>Курсовые работы</w:t>
      </w:r>
      <w:r w:rsidRPr="004E5490">
        <w:rPr>
          <w:rFonts w:ascii="Times New Roman" w:hAnsi="Times New Roman" w:cs="Times New Roman"/>
          <w:sz w:val="24"/>
          <w:szCs w:val="24"/>
        </w:rPr>
        <w:t xml:space="preserve"> сдаются в период </w:t>
      </w:r>
      <w:r w:rsidRPr="004E5490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A40CFF" w:rsidRPr="004E5490">
        <w:rPr>
          <w:rFonts w:ascii="Times New Roman" w:hAnsi="Times New Roman" w:cs="Times New Roman"/>
          <w:b/>
          <w:sz w:val="24"/>
          <w:szCs w:val="24"/>
        </w:rPr>
        <w:t>6.04. по 18.04</w:t>
      </w:r>
      <w:r w:rsidR="00A40CFF" w:rsidRPr="004E5490">
        <w:rPr>
          <w:rFonts w:ascii="Times New Roman" w:hAnsi="Times New Roman" w:cs="Times New Roman"/>
          <w:sz w:val="24"/>
          <w:szCs w:val="24"/>
        </w:rPr>
        <w:t>. в электронном виде  с фото (сканом) титульного листа и задания с подписями студентов для последующего подписания преподавателем и хранения.</w:t>
      </w:r>
    </w:p>
    <w:p w:rsidR="00D63C0E" w:rsidRPr="004E5490" w:rsidRDefault="0043659B" w:rsidP="007D1B4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5490">
        <w:rPr>
          <w:rFonts w:ascii="Times New Roman" w:hAnsi="Times New Roman" w:cs="Times New Roman"/>
          <w:b/>
          <w:sz w:val="24"/>
          <w:szCs w:val="24"/>
        </w:rPr>
        <w:t xml:space="preserve">Студенты, имеющие задолженности по итогам зачетной недели, а также имеющие задолженности </w:t>
      </w:r>
      <w:r w:rsidR="00180F3B" w:rsidRPr="004E5490">
        <w:rPr>
          <w:rFonts w:ascii="Times New Roman" w:hAnsi="Times New Roman" w:cs="Times New Roman"/>
          <w:b/>
          <w:sz w:val="24"/>
          <w:szCs w:val="24"/>
        </w:rPr>
        <w:t>по оплате за обучение</w:t>
      </w:r>
      <w:r w:rsidR="00DE75C8" w:rsidRPr="004E5490">
        <w:rPr>
          <w:rFonts w:ascii="Times New Roman" w:hAnsi="Times New Roman" w:cs="Times New Roman"/>
          <w:b/>
          <w:sz w:val="24"/>
          <w:szCs w:val="24"/>
        </w:rPr>
        <w:t>,</w:t>
      </w:r>
      <w:r w:rsidR="00180F3B" w:rsidRPr="004E5490">
        <w:rPr>
          <w:rFonts w:ascii="Times New Roman" w:hAnsi="Times New Roman" w:cs="Times New Roman"/>
          <w:b/>
          <w:sz w:val="24"/>
          <w:szCs w:val="24"/>
        </w:rPr>
        <w:t xml:space="preserve"> в период сдачи </w:t>
      </w:r>
      <w:r w:rsidR="00DE75C8" w:rsidRPr="004E5490">
        <w:rPr>
          <w:rFonts w:ascii="Times New Roman" w:hAnsi="Times New Roman" w:cs="Times New Roman"/>
          <w:b/>
          <w:sz w:val="24"/>
          <w:szCs w:val="24"/>
        </w:rPr>
        <w:t xml:space="preserve">курсовой работы могут решить </w:t>
      </w:r>
      <w:r w:rsidR="00107CC1" w:rsidRPr="004E5490">
        <w:rPr>
          <w:rFonts w:ascii="Times New Roman" w:hAnsi="Times New Roman" w:cs="Times New Roman"/>
          <w:b/>
          <w:sz w:val="24"/>
          <w:szCs w:val="24"/>
        </w:rPr>
        <w:t>свои проблемы.</w:t>
      </w:r>
    </w:p>
    <w:p w:rsidR="00A40CFF" w:rsidRPr="004E5490" w:rsidRDefault="00A40CFF" w:rsidP="007D1B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5490">
        <w:rPr>
          <w:rFonts w:ascii="Times New Roman" w:hAnsi="Times New Roman" w:cs="Times New Roman"/>
          <w:sz w:val="24"/>
          <w:szCs w:val="24"/>
        </w:rPr>
        <w:t>В связи с невозможностью про</w:t>
      </w:r>
      <w:r w:rsidR="00107CC1" w:rsidRPr="004E5490">
        <w:rPr>
          <w:rFonts w:ascii="Times New Roman" w:hAnsi="Times New Roman" w:cs="Times New Roman"/>
          <w:sz w:val="24"/>
          <w:szCs w:val="24"/>
        </w:rPr>
        <w:t>хождения</w:t>
      </w:r>
      <w:r w:rsidRPr="004E5490">
        <w:rPr>
          <w:rFonts w:ascii="Times New Roman" w:hAnsi="Times New Roman" w:cs="Times New Roman"/>
          <w:sz w:val="24"/>
          <w:szCs w:val="24"/>
        </w:rPr>
        <w:t xml:space="preserve"> </w:t>
      </w:r>
      <w:r w:rsidRPr="004E5490">
        <w:rPr>
          <w:rFonts w:ascii="Times New Roman" w:hAnsi="Times New Roman" w:cs="Times New Roman"/>
          <w:b/>
          <w:sz w:val="24"/>
          <w:szCs w:val="24"/>
        </w:rPr>
        <w:t>преддипломной практики</w:t>
      </w:r>
      <w:r w:rsidRPr="004E5490">
        <w:rPr>
          <w:rFonts w:ascii="Times New Roman" w:hAnsi="Times New Roman" w:cs="Times New Roman"/>
          <w:sz w:val="24"/>
          <w:szCs w:val="24"/>
        </w:rPr>
        <w:t xml:space="preserve"> на производстве</w:t>
      </w:r>
    </w:p>
    <w:p w:rsidR="00292284" w:rsidRPr="004E5490" w:rsidRDefault="00A57DDD" w:rsidP="007D1B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5490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43659B" w:rsidRPr="004E5490">
        <w:rPr>
          <w:rFonts w:ascii="Times New Roman" w:hAnsi="Times New Roman" w:cs="Times New Roman"/>
          <w:sz w:val="24"/>
          <w:szCs w:val="24"/>
        </w:rPr>
        <w:t xml:space="preserve"> </w:t>
      </w:r>
      <w:r w:rsidRPr="004E5490">
        <w:rPr>
          <w:rFonts w:ascii="Times New Roman" w:hAnsi="Times New Roman" w:cs="Times New Roman"/>
          <w:sz w:val="24"/>
          <w:szCs w:val="24"/>
        </w:rPr>
        <w:t>проведение квалификационных экзаме</w:t>
      </w:r>
      <w:r w:rsidR="00154DCB" w:rsidRPr="004E5490">
        <w:rPr>
          <w:rFonts w:ascii="Times New Roman" w:hAnsi="Times New Roman" w:cs="Times New Roman"/>
          <w:sz w:val="24"/>
          <w:szCs w:val="24"/>
        </w:rPr>
        <w:t>нов (экзаменационная сессия</w:t>
      </w:r>
      <w:r w:rsidRPr="004E5490">
        <w:rPr>
          <w:rFonts w:ascii="Times New Roman" w:hAnsi="Times New Roman" w:cs="Times New Roman"/>
          <w:sz w:val="24"/>
          <w:szCs w:val="24"/>
        </w:rPr>
        <w:t xml:space="preserve">) переносится на период </w:t>
      </w:r>
      <w:r w:rsidRPr="004E5490">
        <w:rPr>
          <w:rFonts w:ascii="Times New Roman" w:hAnsi="Times New Roman" w:cs="Times New Roman"/>
          <w:b/>
          <w:sz w:val="24"/>
          <w:szCs w:val="24"/>
        </w:rPr>
        <w:t>с 20.04 – 29.04.20г</w:t>
      </w:r>
      <w:r w:rsidRPr="004E5490">
        <w:rPr>
          <w:rFonts w:ascii="Times New Roman" w:hAnsi="Times New Roman" w:cs="Times New Roman"/>
          <w:sz w:val="24"/>
          <w:szCs w:val="24"/>
        </w:rPr>
        <w:t xml:space="preserve">. </w:t>
      </w:r>
      <w:r w:rsidR="00154DCB" w:rsidRPr="004E5490">
        <w:rPr>
          <w:rFonts w:ascii="Times New Roman" w:hAnsi="Times New Roman" w:cs="Times New Roman"/>
          <w:sz w:val="24"/>
          <w:szCs w:val="24"/>
        </w:rPr>
        <w:t xml:space="preserve"> Экзамен квалификационный</w:t>
      </w:r>
      <w:r w:rsidR="009C3037" w:rsidRPr="004E549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C3037" w:rsidRPr="004E5490">
        <w:rPr>
          <w:rFonts w:ascii="Times New Roman" w:hAnsi="Times New Roman" w:cs="Times New Roman"/>
          <w:sz w:val="24"/>
          <w:szCs w:val="24"/>
        </w:rPr>
        <w:t>ЭКв</w:t>
      </w:r>
      <w:proofErr w:type="spellEnd"/>
      <w:r w:rsidR="009C3037" w:rsidRPr="004E5490">
        <w:rPr>
          <w:rFonts w:ascii="Times New Roman" w:hAnsi="Times New Roman" w:cs="Times New Roman"/>
          <w:sz w:val="24"/>
          <w:szCs w:val="24"/>
        </w:rPr>
        <w:t>)</w:t>
      </w:r>
      <w:r w:rsidR="00154DCB" w:rsidRPr="004E5490">
        <w:rPr>
          <w:rFonts w:ascii="Times New Roman" w:hAnsi="Times New Roman" w:cs="Times New Roman"/>
          <w:sz w:val="24"/>
          <w:szCs w:val="24"/>
        </w:rPr>
        <w:t xml:space="preserve"> проводится с использованием дистанционных технологий в 3 этапа. </w:t>
      </w:r>
    </w:p>
    <w:p w:rsidR="009C3037" w:rsidRPr="004E5490" w:rsidRDefault="00292284" w:rsidP="007D1B49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E5490">
        <w:rPr>
          <w:rFonts w:ascii="Times New Roman" w:hAnsi="Times New Roman" w:cs="Times New Roman"/>
          <w:b/>
          <w:sz w:val="24"/>
          <w:szCs w:val="24"/>
        </w:rPr>
        <w:t>1э</w:t>
      </w:r>
      <w:r w:rsidR="00154DCB" w:rsidRPr="004E5490">
        <w:rPr>
          <w:rFonts w:ascii="Times New Roman" w:hAnsi="Times New Roman" w:cs="Times New Roman"/>
          <w:b/>
          <w:sz w:val="24"/>
          <w:szCs w:val="24"/>
        </w:rPr>
        <w:t>тап</w:t>
      </w:r>
      <w:r w:rsidRPr="004E54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5490">
        <w:rPr>
          <w:rFonts w:ascii="Times New Roman" w:hAnsi="Times New Roman" w:cs="Times New Roman"/>
          <w:sz w:val="24"/>
          <w:szCs w:val="24"/>
        </w:rPr>
        <w:t>– зачет всех параметров допуска</w:t>
      </w:r>
      <w:r w:rsidR="00154DCB" w:rsidRPr="004E5490">
        <w:rPr>
          <w:rFonts w:ascii="Times New Roman" w:hAnsi="Times New Roman" w:cs="Times New Roman"/>
          <w:sz w:val="24"/>
          <w:szCs w:val="24"/>
        </w:rPr>
        <w:t>: итоговая оценка  за теорию, дифференцированный зачет по практике, дифференцированный зачет за курсовую работу</w:t>
      </w:r>
      <w:r w:rsidR="009C3037" w:rsidRPr="004E549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F66DE" w:rsidRPr="004E5490" w:rsidRDefault="009C3037" w:rsidP="007D1B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5490">
        <w:rPr>
          <w:rFonts w:ascii="Times New Roman" w:hAnsi="Times New Roman" w:cs="Times New Roman"/>
          <w:sz w:val="24"/>
          <w:szCs w:val="24"/>
        </w:rPr>
        <w:t xml:space="preserve"> </w:t>
      </w:r>
      <w:r w:rsidR="00292284" w:rsidRPr="004E5490">
        <w:rPr>
          <w:rFonts w:ascii="Times New Roman" w:hAnsi="Times New Roman" w:cs="Times New Roman"/>
          <w:sz w:val="24"/>
          <w:szCs w:val="24"/>
        </w:rPr>
        <w:t>Кв</w:t>
      </w:r>
      <w:r w:rsidRPr="004E5490">
        <w:rPr>
          <w:rFonts w:ascii="Times New Roman" w:hAnsi="Times New Roman" w:cs="Times New Roman"/>
          <w:sz w:val="24"/>
          <w:szCs w:val="24"/>
        </w:rPr>
        <w:t>алификационная</w:t>
      </w:r>
      <w:r w:rsidR="00292284" w:rsidRPr="004E5490">
        <w:rPr>
          <w:rFonts w:ascii="Times New Roman" w:hAnsi="Times New Roman" w:cs="Times New Roman"/>
          <w:sz w:val="24"/>
          <w:szCs w:val="24"/>
        </w:rPr>
        <w:t xml:space="preserve"> комиссия рассматривает </w:t>
      </w:r>
      <w:r w:rsidR="00CB3514" w:rsidRPr="004E5490">
        <w:rPr>
          <w:rFonts w:ascii="Times New Roman" w:hAnsi="Times New Roman" w:cs="Times New Roman"/>
          <w:sz w:val="24"/>
          <w:szCs w:val="24"/>
        </w:rPr>
        <w:t xml:space="preserve">все имеющиеся материалы и вносит их в ведомость </w:t>
      </w:r>
      <w:proofErr w:type="spellStart"/>
      <w:r w:rsidRPr="004E5490">
        <w:rPr>
          <w:rFonts w:ascii="Times New Roman" w:hAnsi="Times New Roman" w:cs="Times New Roman"/>
          <w:sz w:val="24"/>
          <w:szCs w:val="24"/>
        </w:rPr>
        <w:t>ЭКв</w:t>
      </w:r>
      <w:proofErr w:type="spellEnd"/>
      <w:r w:rsidR="00CB3514" w:rsidRPr="004E549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92284" w:rsidRPr="004E5490" w:rsidRDefault="00FF66DE" w:rsidP="007D1B49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E5490">
        <w:rPr>
          <w:rFonts w:ascii="Times New Roman" w:hAnsi="Times New Roman" w:cs="Times New Roman"/>
          <w:sz w:val="24"/>
          <w:szCs w:val="24"/>
        </w:rPr>
        <w:t xml:space="preserve">Студентам, сдавшим все необходимые материалы для прохождения </w:t>
      </w:r>
      <w:proofErr w:type="spellStart"/>
      <w:r w:rsidRPr="004E5490">
        <w:rPr>
          <w:rFonts w:ascii="Times New Roman" w:hAnsi="Times New Roman" w:cs="Times New Roman"/>
          <w:sz w:val="24"/>
          <w:szCs w:val="24"/>
        </w:rPr>
        <w:t>ЭКв</w:t>
      </w:r>
      <w:proofErr w:type="spellEnd"/>
      <w:r w:rsidRPr="004E5490">
        <w:rPr>
          <w:rFonts w:ascii="Times New Roman" w:hAnsi="Times New Roman" w:cs="Times New Roman"/>
          <w:sz w:val="24"/>
          <w:szCs w:val="24"/>
        </w:rPr>
        <w:t>,  зачитывается 1этап и выдается задание для презентации на второй этап с методическими рекомендациями</w:t>
      </w:r>
      <w:r w:rsidR="00F86723" w:rsidRPr="004E5490">
        <w:rPr>
          <w:rFonts w:ascii="Times New Roman" w:hAnsi="Times New Roman" w:cs="Times New Roman"/>
          <w:sz w:val="24"/>
          <w:szCs w:val="24"/>
        </w:rPr>
        <w:t xml:space="preserve">. </w:t>
      </w:r>
      <w:r w:rsidR="00CB3514" w:rsidRPr="004E5490">
        <w:rPr>
          <w:rFonts w:ascii="Times New Roman" w:hAnsi="Times New Roman" w:cs="Times New Roman"/>
          <w:sz w:val="24"/>
          <w:szCs w:val="24"/>
        </w:rPr>
        <w:t xml:space="preserve">Студентам с недостающими параметрами допуска высылается предупреждение о </w:t>
      </w:r>
      <w:proofErr w:type="spellStart"/>
      <w:r w:rsidR="00CB3514" w:rsidRPr="004E5490">
        <w:rPr>
          <w:rFonts w:ascii="Times New Roman" w:hAnsi="Times New Roman" w:cs="Times New Roman"/>
          <w:sz w:val="24"/>
          <w:szCs w:val="24"/>
        </w:rPr>
        <w:t>непрохождении</w:t>
      </w:r>
      <w:proofErr w:type="spellEnd"/>
      <w:r w:rsidR="00CB3514" w:rsidRPr="004E5490">
        <w:rPr>
          <w:rFonts w:ascii="Times New Roman" w:hAnsi="Times New Roman" w:cs="Times New Roman"/>
          <w:sz w:val="24"/>
          <w:szCs w:val="24"/>
        </w:rPr>
        <w:t xml:space="preserve"> 1 этапа  </w:t>
      </w:r>
      <w:proofErr w:type="spellStart"/>
      <w:r w:rsidRPr="004E5490">
        <w:rPr>
          <w:rFonts w:ascii="Times New Roman" w:hAnsi="Times New Roman" w:cs="Times New Roman"/>
          <w:sz w:val="24"/>
          <w:szCs w:val="24"/>
        </w:rPr>
        <w:t>ЭКв</w:t>
      </w:r>
      <w:proofErr w:type="spellEnd"/>
      <w:r w:rsidRPr="004E5490">
        <w:rPr>
          <w:rFonts w:ascii="Times New Roman" w:hAnsi="Times New Roman" w:cs="Times New Roman"/>
          <w:sz w:val="24"/>
          <w:szCs w:val="24"/>
        </w:rPr>
        <w:t xml:space="preserve"> . </w:t>
      </w:r>
    </w:p>
    <w:p w:rsidR="008120AE" w:rsidRPr="004E5490" w:rsidRDefault="00F16960" w:rsidP="007D1B49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E5490">
        <w:rPr>
          <w:rFonts w:ascii="Times New Roman" w:hAnsi="Times New Roman" w:cs="Times New Roman"/>
          <w:b/>
          <w:sz w:val="24"/>
          <w:szCs w:val="24"/>
        </w:rPr>
        <w:t>2э</w:t>
      </w:r>
      <w:r w:rsidR="008A15CC" w:rsidRPr="004E5490">
        <w:rPr>
          <w:rFonts w:ascii="Times New Roman" w:hAnsi="Times New Roman" w:cs="Times New Roman"/>
          <w:b/>
          <w:sz w:val="24"/>
          <w:szCs w:val="24"/>
        </w:rPr>
        <w:t>тап</w:t>
      </w:r>
      <w:r w:rsidRPr="004E5490">
        <w:rPr>
          <w:rFonts w:ascii="Times New Roman" w:hAnsi="Times New Roman" w:cs="Times New Roman"/>
          <w:sz w:val="24"/>
          <w:szCs w:val="24"/>
        </w:rPr>
        <w:t xml:space="preserve"> –</w:t>
      </w:r>
      <w:r w:rsidR="008A15CC" w:rsidRPr="004E5490">
        <w:rPr>
          <w:rFonts w:ascii="Times New Roman" w:hAnsi="Times New Roman" w:cs="Times New Roman"/>
          <w:sz w:val="24"/>
          <w:szCs w:val="24"/>
        </w:rPr>
        <w:t xml:space="preserve"> Презентации принимаются </w:t>
      </w:r>
      <w:r w:rsidR="008120AE" w:rsidRPr="004E5490">
        <w:rPr>
          <w:rFonts w:ascii="Times New Roman" w:hAnsi="Times New Roman" w:cs="Times New Roman"/>
          <w:sz w:val="24"/>
          <w:szCs w:val="24"/>
        </w:rPr>
        <w:t>до 9.00 дня экзамена. С 9.00 к</w:t>
      </w:r>
      <w:r w:rsidR="008A15CC" w:rsidRPr="004E5490">
        <w:rPr>
          <w:rFonts w:ascii="Times New Roman" w:hAnsi="Times New Roman" w:cs="Times New Roman"/>
          <w:sz w:val="24"/>
          <w:szCs w:val="24"/>
        </w:rPr>
        <w:t>валификационная</w:t>
      </w:r>
      <w:r w:rsidRPr="004E5490">
        <w:rPr>
          <w:rFonts w:ascii="Times New Roman" w:hAnsi="Times New Roman" w:cs="Times New Roman"/>
          <w:sz w:val="24"/>
          <w:szCs w:val="24"/>
        </w:rPr>
        <w:t xml:space="preserve"> комиссия рассматривает полученные презентации</w:t>
      </w:r>
      <w:r w:rsidR="008120AE" w:rsidRPr="004E5490">
        <w:rPr>
          <w:rFonts w:ascii="Times New Roman" w:hAnsi="Times New Roman" w:cs="Times New Roman"/>
          <w:sz w:val="24"/>
          <w:szCs w:val="24"/>
        </w:rPr>
        <w:t xml:space="preserve">. </w:t>
      </w:r>
      <w:r w:rsidR="006A1D02" w:rsidRPr="004E5490">
        <w:rPr>
          <w:rFonts w:ascii="Times New Roman" w:hAnsi="Times New Roman" w:cs="Times New Roman"/>
          <w:sz w:val="24"/>
          <w:szCs w:val="24"/>
        </w:rPr>
        <w:t xml:space="preserve">Студентам, предоставившим презентации, полностью </w:t>
      </w:r>
      <w:r w:rsidR="008120AE" w:rsidRPr="004E5490">
        <w:rPr>
          <w:rFonts w:ascii="Times New Roman" w:hAnsi="Times New Roman" w:cs="Times New Roman"/>
          <w:sz w:val="24"/>
          <w:szCs w:val="24"/>
        </w:rPr>
        <w:t>отражающие выполнение задания</w:t>
      </w:r>
      <w:r w:rsidR="006A1D02" w:rsidRPr="004E5490">
        <w:rPr>
          <w:rFonts w:ascii="Times New Roman" w:hAnsi="Times New Roman" w:cs="Times New Roman"/>
          <w:sz w:val="24"/>
          <w:szCs w:val="24"/>
        </w:rPr>
        <w:t xml:space="preserve"> и отвечающие методическим рекомендациям, </w:t>
      </w:r>
      <w:r w:rsidR="008120AE" w:rsidRPr="004E5490">
        <w:rPr>
          <w:rFonts w:ascii="Times New Roman" w:hAnsi="Times New Roman" w:cs="Times New Roman"/>
          <w:sz w:val="24"/>
          <w:szCs w:val="24"/>
        </w:rPr>
        <w:t>выносится решением комиссии оценка за экзамен квалификационный.</w:t>
      </w:r>
    </w:p>
    <w:p w:rsidR="004C3B8B" w:rsidRPr="004E5490" w:rsidRDefault="004C3B8B" w:rsidP="007D1B49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E5490">
        <w:rPr>
          <w:rFonts w:ascii="Times New Roman" w:hAnsi="Times New Roman" w:cs="Times New Roman"/>
          <w:sz w:val="24"/>
          <w:szCs w:val="24"/>
        </w:rPr>
        <w:t>Студенты, не прошедшие 1 этап, сдают недостающие параметры и решением комиссии допускаются к 3 этапу. На 3 этап также переходят студенты, не справившиеся с заданием 1 этапа</w:t>
      </w:r>
      <w:r w:rsidR="009A0424" w:rsidRPr="004E5490">
        <w:rPr>
          <w:rFonts w:ascii="Times New Roman" w:hAnsi="Times New Roman" w:cs="Times New Roman"/>
          <w:sz w:val="24"/>
          <w:szCs w:val="24"/>
        </w:rPr>
        <w:t>.</w:t>
      </w:r>
    </w:p>
    <w:p w:rsidR="003E7842" w:rsidRPr="004E5490" w:rsidRDefault="009A0424" w:rsidP="007D1B49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E5490">
        <w:rPr>
          <w:rFonts w:ascii="Times New Roman" w:hAnsi="Times New Roman" w:cs="Times New Roman"/>
          <w:b/>
          <w:sz w:val="24"/>
          <w:szCs w:val="24"/>
        </w:rPr>
        <w:t xml:space="preserve"> 3 этап</w:t>
      </w:r>
      <w:r w:rsidRPr="004E5490">
        <w:rPr>
          <w:rFonts w:ascii="Times New Roman" w:hAnsi="Times New Roman" w:cs="Times New Roman"/>
          <w:sz w:val="24"/>
          <w:szCs w:val="24"/>
        </w:rPr>
        <w:t xml:space="preserve"> студенты </w:t>
      </w:r>
      <w:r w:rsidR="006A1D02" w:rsidRPr="004E5490">
        <w:rPr>
          <w:rFonts w:ascii="Times New Roman" w:hAnsi="Times New Roman" w:cs="Times New Roman"/>
          <w:sz w:val="24"/>
          <w:szCs w:val="24"/>
        </w:rPr>
        <w:t>сда</w:t>
      </w:r>
      <w:r w:rsidRPr="004E5490">
        <w:rPr>
          <w:rFonts w:ascii="Times New Roman" w:hAnsi="Times New Roman" w:cs="Times New Roman"/>
          <w:sz w:val="24"/>
          <w:szCs w:val="24"/>
        </w:rPr>
        <w:t>ю</w:t>
      </w:r>
      <w:r w:rsidR="006A1D02" w:rsidRPr="004E5490">
        <w:rPr>
          <w:rFonts w:ascii="Times New Roman" w:hAnsi="Times New Roman" w:cs="Times New Roman"/>
          <w:sz w:val="24"/>
          <w:szCs w:val="24"/>
        </w:rPr>
        <w:t xml:space="preserve">т в онлайн-формате </w:t>
      </w:r>
      <w:r w:rsidR="003E7842" w:rsidRPr="004E5490">
        <w:rPr>
          <w:rFonts w:ascii="Times New Roman" w:hAnsi="Times New Roman" w:cs="Times New Roman"/>
          <w:sz w:val="24"/>
          <w:szCs w:val="24"/>
        </w:rPr>
        <w:t>по</w:t>
      </w:r>
      <w:r w:rsidR="006A1D02" w:rsidRPr="004E5490">
        <w:rPr>
          <w:rFonts w:ascii="Times New Roman" w:hAnsi="Times New Roman" w:cs="Times New Roman"/>
          <w:sz w:val="24"/>
          <w:szCs w:val="24"/>
        </w:rPr>
        <w:t xml:space="preserve"> видеоконференцсвязи.</w:t>
      </w:r>
      <w:r w:rsidR="00527131" w:rsidRPr="004E54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101E" w:rsidRPr="004E5490" w:rsidRDefault="00527131" w:rsidP="007D1B49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E5490">
        <w:rPr>
          <w:rFonts w:ascii="Times New Roman" w:hAnsi="Times New Roman" w:cs="Times New Roman"/>
          <w:sz w:val="24"/>
          <w:szCs w:val="24"/>
        </w:rPr>
        <w:t>Студенты,</w:t>
      </w:r>
      <w:r w:rsidR="003E7842" w:rsidRPr="004E5490">
        <w:rPr>
          <w:rFonts w:ascii="Times New Roman" w:hAnsi="Times New Roman" w:cs="Times New Roman"/>
          <w:sz w:val="24"/>
          <w:szCs w:val="24"/>
        </w:rPr>
        <w:t xml:space="preserve"> допущенные к 3 этапу, выполняют задания по билетам </w:t>
      </w:r>
      <w:proofErr w:type="spellStart"/>
      <w:r w:rsidR="003E7842" w:rsidRPr="004E5490">
        <w:rPr>
          <w:rFonts w:ascii="Times New Roman" w:hAnsi="Times New Roman" w:cs="Times New Roman"/>
          <w:sz w:val="24"/>
          <w:szCs w:val="24"/>
        </w:rPr>
        <w:t>ЭКв</w:t>
      </w:r>
      <w:proofErr w:type="spellEnd"/>
      <w:r w:rsidR="003E7842" w:rsidRPr="004E5490">
        <w:rPr>
          <w:rFonts w:ascii="Times New Roman" w:hAnsi="Times New Roman" w:cs="Times New Roman"/>
          <w:sz w:val="24"/>
          <w:szCs w:val="24"/>
        </w:rPr>
        <w:t xml:space="preserve"> под контролем квалификационной комиссии</w:t>
      </w:r>
      <w:r w:rsidRPr="004E5490">
        <w:rPr>
          <w:rFonts w:ascii="Times New Roman" w:hAnsi="Times New Roman" w:cs="Times New Roman"/>
          <w:sz w:val="24"/>
          <w:szCs w:val="24"/>
        </w:rPr>
        <w:t xml:space="preserve"> </w:t>
      </w:r>
      <w:r w:rsidR="003E7842" w:rsidRPr="004E5490">
        <w:rPr>
          <w:rFonts w:ascii="Times New Roman" w:hAnsi="Times New Roman" w:cs="Times New Roman"/>
          <w:sz w:val="24"/>
          <w:szCs w:val="24"/>
        </w:rPr>
        <w:t>(видеосвязь) в течение 20 минут</w:t>
      </w:r>
      <w:r w:rsidR="0010101E" w:rsidRPr="004E5490">
        <w:rPr>
          <w:rFonts w:ascii="Times New Roman" w:hAnsi="Times New Roman" w:cs="Times New Roman"/>
          <w:sz w:val="24"/>
          <w:szCs w:val="24"/>
        </w:rPr>
        <w:t xml:space="preserve"> и высылают скан (фото) выполненного задания.</w:t>
      </w:r>
    </w:p>
    <w:p w:rsidR="007D1B49" w:rsidRPr="004E5490" w:rsidRDefault="00D60048" w:rsidP="007D1B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5490">
        <w:rPr>
          <w:rFonts w:ascii="Times New Roman" w:hAnsi="Times New Roman" w:cs="Times New Roman"/>
          <w:sz w:val="24"/>
          <w:szCs w:val="24"/>
        </w:rPr>
        <w:t>Студенты, н</w:t>
      </w:r>
      <w:r w:rsidR="00527131" w:rsidRPr="004E5490">
        <w:rPr>
          <w:rFonts w:ascii="Times New Roman" w:hAnsi="Times New Roman" w:cs="Times New Roman"/>
          <w:sz w:val="24"/>
          <w:szCs w:val="24"/>
        </w:rPr>
        <w:t xml:space="preserve">е прошедшие </w:t>
      </w:r>
      <w:r w:rsidRPr="004E5490">
        <w:rPr>
          <w:rFonts w:ascii="Times New Roman" w:hAnsi="Times New Roman" w:cs="Times New Roman"/>
          <w:sz w:val="24"/>
          <w:szCs w:val="24"/>
        </w:rPr>
        <w:t>3</w:t>
      </w:r>
      <w:r w:rsidR="00527131" w:rsidRPr="004E5490">
        <w:rPr>
          <w:rFonts w:ascii="Times New Roman" w:hAnsi="Times New Roman" w:cs="Times New Roman"/>
          <w:sz w:val="24"/>
          <w:szCs w:val="24"/>
        </w:rPr>
        <w:t xml:space="preserve"> этап</w:t>
      </w:r>
      <w:r w:rsidRPr="004E5490">
        <w:rPr>
          <w:rFonts w:ascii="Times New Roman" w:hAnsi="Times New Roman" w:cs="Times New Roman"/>
          <w:sz w:val="24"/>
          <w:szCs w:val="24"/>
        </w:rPr>
        <w:t xml:space="preserve"> или получившие неудовлетворительную оценку</w:t>
      </w:r>
      <w:r w:rsidR="00527131" w:rsidRPr="004E5490">
        <w:rPr>
          <w:rFonts w:ascii="Times New Roman" w:hAnsi="Times New Roman" w:cs="Times New Roman"/>
          <w:sz w:val="24"/>
          <w:szCs w:val="24"/>
        </w:rPr>
        <w:t xml:space="preserve">, </w:t>
      </w:r>
      <w:r w:rsidR="00676E81" w:rsidRPr="004E5490">
        <w:rPr>
          <w:rFonts w:ascii="Times New Roman" w:hAnsi="Times New Roman" w:cs="Times New Roman"/>
          <w:sz w:val="24"/>
          <w:szCs w:val="24"/>
        </w:rPr>
        <w:t xml:space="preserve">имеют право повторно взять билет и выполнить задание в том же режиме. </w:t>
      </w:r>
      <w:r w:rsidR="007D1B49" w:rsidRPr="004E5490">
        <w:rPr>
          <w:rFonts w:ascii="Times New Roman" w:hAnsi="Times New Roman" w:cs="Times New Roman"/>
          <w:sz w:val="24"/>
          <w:szCs w:val="24"/>
        </w:rPr>
        <w:t>(График проведения экзаменов квалификационных  на сайте техникума).</w:t>
      </w:r>
    </w:p>
    <w:p w:rsidR="007D1B49" w:rsidRDefault="007D1B49" w:rsidP="007D1B49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16960" w:rsidRDefault="007D1B49" w:rsidP="007D1B49">
      <w:pPr>
        <w:spacing w:after="0"/>
        <w:ind w:firstLine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D1B49">
        <w:rPr>
          <w:rFonts w:ascii="Times New Roman" w:hAnsi="Times New Roman" w:cs="Times New Roman"/>
          <w:b/>
          <w:color w:val="FF0000"/>
          <w:sz w:val="24"/>
          <w:szCs w:val="24"/>
        </w:rPr>
        <w:t>ЕСЛИ КВАЛИФИКАЦИОННОЙ КОМИССИЕЙ ПРИНИМАЕТСЯ РЕШЕНИЕ О ТОМ, ЧТО МОДУЛЬ НЕ ОСВОЕН, СТУДЕНТ ОТЧИСЛЯЕТСЯ В СООТВЕТСТВИИ С ПОЛОЖЕНИЕМ О ПРОМЕЖУТОЧНОЙ АТТЕСТАЦИИ ТЕХНИКУМА</w:t>
      </w:r>
      <w:r w:rsidRPr="007D1B4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7D1B49" w:rsidRPr="007D1B49" w:rsidRDefault="007D1B49" w:rsidP="007D1B49">
      <w:pPr>
        <w:spacing w:after="0"/>
        <w:ind w:firstLine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92284" w:rsidRPr="004E5490" w:rsidRDefault="00AD051C" w:rsidP="007D1B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5490">
        <w:rPr>
          <w:rFonts w:ascii="Times New Roman" w:hAnsi="Times New Roman" w:cs="Times New Roman"/>
          <w:b/>
          <w:sz w:val="24"/>
          <w:szCs w:val="24"/>
        </w:rPr>
        <w:t xml:space="preserve">С 30.04. по 16.05 </w:t>
      </w:r>
      <w:r w:rsidR="00452A38" w:rsidRPr="004E5490">
        <w:rPr>
          <w:rFonts w:ascii="Times New Roman" w:hAnsi="Times New Roman" w:cs="Times New Roman"/>
          <w:b/>
          <w:sz w:val="24"/>
          <w:szCs w:val="24"/>
        </w:rPr>
        <w:t>выполнение практической части дипломных работ</w:t>
      </w:r>
      <w:r w:rsidR="00651112" w:rsidRPr="004E5490">
        <w:rPr>
          <w:rFonts w:ascii="Times New Roman" w:hAnsi="Times New Roman" w:cs="Times New Roman"/>
          <w:b/>
          <w:sz w:val="24"/>
          <w:szCs w:val="24"/>
        </w:rPr>
        <w:t xml:space="preserve"> (дистанционное прохождение преддипломной практики)</w:t>
      </w:r>
      <w:r w:rsidR="00452A38" w:rsidRPr="004E5490">
        <w:rPr>
          <w:rFonts w:ascii="Times New Roman" w:hAnsi="Times New Roman" w:cs="Times New Roman"/>
          <w:sz w:val="24"/>
          <w:szCs w:val="24"/>
        </w:rPr>
        <w:t xml:space="preserve">. Руководители практики – руководители </w:t>
      </w:r>
      <w:r w:rsidR="00651112" w:rsidRPr="004E5490">
        <w:rPr>
          <w:rFonts w:ascii="Times New Roman" w:hAnsi="Times New Roman" w:cs="Times New Roman"/>
          <w:sz w:val="24"/>
          <w:szCs w:val="24"/>
        </w:rPr>
        <w:t xml:space="preserve">дипломных работ </w:t>
      </w:r>
      <w:r w:rsidR="00452A38" w:rsidRPr="004E5490">
        <w:rPr>
          <w:rFonts w:ascii="Times New Roman" w:hAnsi="Times New Roman" w:cs="Times New Roman"/>
          <w:sz w:val="24"/>
          <w:szCs w:val="24"/>
        </w:rPr>
        <w:t xml:space="preserve">выдают темы </w:t>
      </w:r>
      <w:proofErr w:type="gramStart"/>
      <w:r w:rsidR="00651112" w:rsidRPr="004E5490">
        <w:rPr>
          <w:rFonts w:ascii="Times New Roman" w:hAnsi="Times New Roman" w:cs="Times New Roman"/>
          <w:sz w:val="24"/>
          <w:szCs w:val="24"/>
        </w:rPr>
        <w:t>ДР</w:t>
      </w:r>
      <w:proofErr w:type="gramEnd"/>
      <w:r w:rsidR="00651112" w:rsidRPr="004E5490">
        <w:rPr>
          <w:rFonts w:ascii="Times New Roman" w:hAnsi="Times New Roman" w:cs="Times New Roman"/>
          <w:sz w:val="24"/>
          <w:szCs w:val="24"/>
        </w:rPr>
        <w:t xml:space="preserve"> </w:t>
      </w:r>
      <w:r w:rsidR="00452A38" w:rsidRPr="004E5490">
        <w:rPr>
          <w:rFonts w:ascii="Times New Roman" w:hAnsi="Times New Roman" w:cs="Times New Roman"/>
          <w:sz w:val="24"/>
          <w:szCs w:val="24"/>
        </w:rPr>
        <w:t>и контролируют выполнение практической части ДР.  Они же пишут характеристики по преддипломной практике и сдают зав.</w:t>
      </w:r>
      <w:r w:rsidR="00D0416B" w:rsidRPr="004E5490">
        <w:rPr>
          <w:rFonts w:ascii="Times New Roman" w:hAnsi="Times New Roman" w:cs="Times New Roman"/>
          <w:sz w:val="24"/>
          <w:szCs w:val="24"/>
        </w:rPr>
        <w:t xml:space="preserve"> </w:t>
      </w:r>
      <w:r w:rsidR="00452A38" w:rsidRPr="004E5490">
        <w:rPr>
          <w:rFonts w:ascii="Times New Roman" w:hAnsi="Times New Roman" w:cs="Times New Roman"/>
          <w:sz w:val="24"/>
          <w:szCs w:val="24"/>
        </w:rPr>
        <w:t>практикой.</w:t>
      </w:r>
    </w:p>
    <w:p w:rsidR="00651112" w:rsidRPr="004E5490" w:rsidRDefault="00D0416B" w:rsidP="007D1B4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5490">
        <w:rPr>
          <w:rFonts w:ascii="Times New Roman" w:hAnsi="Times New Roman" w:cs="Times New Roman"/>
          <w:b/>
          <w:sz w:val="24"/>
          <w:szCs w:val="24"/>
        </w:rPr>
        <w:t xml:space="preserve">С 18.05 по </w:t>
      </w:r>
      <w:r w:rsidR="007064E7" w:rsidRPr="004E5490">
        <w:rPr>
          <w:rFonts w:ascii="Times New Roman" w:hAnsi="Times New Roman" w:cs="Times New Roman"/>
          <w:b/>
          <w:sz w:val="24"/>
          <w:szCs w:val="24"/>
        </w:rPr>
        <w:t>31</w:t>
      </w:r>
      <w:r w:rsidRPr="004E5490">
        <w:rPr>
          <w:rFonts w:ascii="Times New Roman" w:hAnsi="Times New Roman" w:cs="Times New Roman"/>
          <w:b/>
          <w:sz w:val="24"/>
          <w:szCs w:val="24"/>
        </w:rPr>
        <w:t>.0</w:t>
      </w:r>
      <w:r w:rsidR="007064E7" w:rsidRPr="004E5490">
        <w:rPr>
          <w:rFonts w:ascii="Times New Roman" w:hAnsi="Times New Roman" w:cs="Times New Roman"/>
          <w:b/>
          <w:sz w:val="24"/>
          <w:szCs w:val="24"/>
        </w:rPr>
        <w:t>5</w:t>
      </w:r>
      <w:r w:rsidRPr="004E54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4ACE" w:rsidRPr="004E5490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4E5490">
        <w:rPr>
          <w:rFonts w:ascii="Times New Roman" w:hAnsi="Times New Roman" w:cs="Times New Roman"/>
          <w:b/>
          <w:sz w:val="24"/>
          <w:szCs w:val="24"/>
        </w:rPr>
        <w:t>написание теоретической части ДР</w:t>
      </w:r>
      <w:r w:rsidR="00651112" w:rsidRPr="004E5490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651112" w:rsidRPr="004E5490" w:rsidRDefault="00651112" w:rsidP="007D1B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5490">
        <w:rPr>
          <w:rFonts w:ascii="Times New Roman" w:hAnsi="Times New Roman" w:cs="Times New Roman"/>
          <w:b/>
          <w:sz w:val="24"/>
          <w:szCs w:val="24"/>
        </w:rPr>
        <w:t>Д</w:t>
      </w:r>
      <w:r w:rsidR="00D0416B" w:rsidRPr="004E5490">
        <w:rPr>
          <w:rFonts w:ascii="Times New Roman" w:hAnsi="Times New Roman" w:cs="Times New Roman"/>
          <w:b/>
          <w:sz w:val="24"/>
          <w:szCs w:val="24"/>
        </w:rPr>
        <w:t>о 5.06.20г.</w:t>
      </w:r>
      <w:r w:rsidR="00D0416B" w:rsidRPr="004E5490">
        <w:rPr>
          <w:sz w:val="24"/>
          <w:szCs w:val="24"/>
        </w:rPr>
        <w:t xml:space="preserve"> </w:t>
      </w:r>
      <w:r w:rsidR="00134ACE" w:rsidRPr="004E5490">
        <w:rPr>
          <w:sz w:val="24"/>
          <w:szCs w:val="24"/>
        </w:rPr>
        <w:t xml:space="preserve">- </w:t>
      </w:r>
      <w:r w:rsidRPr="004E5490">
        <w:rPr>
          <w:rFonts w:ascii="Times New Roman" w:hAnsi="Times New Roman" w:cs="Times New Roman"/>
          <w:b/>
          <w:sz w:val="24"/>
          <w:szCs w:val="24"/>
        </w:rPr>
        <w:t>проверка и оценивание руководителями</w:t>
      </w:r>
      <w:r w:rsidR="00134ACE" w:rsidRPr="004E54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4ACE" w:rsidRPr="004E5490">
        <w:rPr>
          <w:rFonts w:ascii="Times New Roman" w:hAnsi="Times New Roman" w:cs="Times New Roman"/>
          <w:sz w:val="24"/>
          <w:szCs w:val="24"/>
        </w:rPr>
        <w:t>(в электронном виде с презентацией)</w:t>
      </w:r>
      <w:r w:rsidRPr="004E5490">
        <w:rPr>
          <w:rFonts w:ascii="Times New Roman" w:hAnsi="Times New Roman" w:cs="Times New Roman"/>
          <w:sz w:val="24"/>
          <w:szCs w:val="24"/>
        </w:rPr>
        <w:t>.</w:t>
      </w:r>
      <w:r w:rsidRPr="004E5490">
        <w:rPr>
          <w:sz w:val="24"/>
          <w:szCs w:val="24"/>
        </w:rPr>
        <w:t xml:space="preserve"> </w:t>
      </w:r>
      <w:r w:rsidR="00134ACE" w:rsidRPr="004E5490">
        <w:rPr>
          <w:rFonts w:ascii="Times New Roman" w:hAnsi="Times New Roman" w:cs="Times New Roman"/>
          <w:sz w:val="24"/>
          <w:szCs w:val="24"/>
        </w:rPr>
        <w:t>Руководители оценивают электронный вариант работы, после чего студенты распечатывают и брошюруют их.</w:t>
      </w:r>
    </w:p>
    <w:p w:rsidR="00584122" w:rsidRPr="004E5490" w:rsidRDefault="007064E7" w:rsidP="007D1B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5490">
        <w:rPr>
          <w:rFonts w:ascii="Times New Roman" w:hAnsi="Times New Roman" w:cs="Times New Roman"/>
          <w:b/>
          <w:sz w:val="24"/>
          <w:szCs w:val="24"/>
        </w:rPr>
        <w:t>6</w:t>
      </w:r>
      <w:r w:rsidR="00D0416B" w:rsidRPr="004E5490">
        <w:rPr>
          <w:rFonts w:ascii="Times New Roman" w:hAnsi="Times New Roman" w:cs="Times New Roman"/>
          <w:b/>
          <w:sz w:val="24"/>
          <w:szCs w:val="24"/>
        </w:rPr>
        <w:t>.06</w:t>
      </w:r>
      <w:r w:rsidR="00134ACE" w:rsidRPr="004E54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416B" w:rsidRPr="004E5490">
        <w:rPr>
          <w:rFonts w:ascii="Times New Roman" w:hAnsi="Times New Roman" w:cs="Times New Roman"/>
          <w:b/>
          <w:sz w:val="24"/>
          <w:szCs w:val="24"/>
        </w:rPr>
        <w:t>-</w:t>
      </w:r>
      <w:r w:rsidR="00134ACE" w:rsidRPr="004E54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416B" w:rsidRPr="004E5490">
        <w:rPr>
          <w:rFonts w:ascii="Times New Roman" w:hAnsi="Times New Roman" w:cs="Times New Roman"/>
          <w:b/>
          <w:sz w:val="24"/>
          <w:szCs w:val="24"/>
        </w:rPr>
        <w:t xml:space="preserve">8.06 печать </w:t>
      </w:r>
      <w:r w:rsidRPr="004E5490">
        <w:rPr>
          <w:rFonts w:ascii="Times New Roman" w:hAnsi="Times New Roman" w:cs="Times New Roman"/>
          <w:b/>
          <w:sz w:val="24"/>
          <w:szCs w:val="24"/>
        </w:rPr>
        <w:t xml:space="preserve">и подписание, сдача </w:t>
      </w:r>
      <w:proofErr w:type="gramStart"/>
      <w:r w:rsidRPr="004E5490">
        <w:rPr>
          <w:rFonts w:ascii="Times New Roman" w:hAnsi="Times New Roman" w:cs="Times New Roman"/>
          <w:b/>
          <w:sz w:val="24"/>
          <w:szCs w:val="24"/>
        </w:rPr>
        <w:t>ДР</w:t>
      </w:r>
      <w:proofErr w:type="gramEnd"/>
      <w:r w:rsidR="00134ACE" w:rsidRPr="004E5490">
        <w:rPr>
          <w:rFonts w:ascii="Times New Roman" w:hAnsi="Times New Roman" w:cs="Times New Roman"/>
          <w:b/>
          <w:sz w:val="24"/>
          <w:szCs w:val="24"/>
        </w:rPr>
        <w:t xml:space="preserve"> в печатном виде с подписями </w:t>
      </w:r>
      <w:r w:rsidR="00134ACE" w:rsidRPr="004E5490">
        <w:rPr>
          <w:rFonts w:ascii="Times New Roman" w:hAnsi="Times New Roman" w:cs="Times New Roman"/>
          <w:sz w:val="24"/>
          <w:szCs w:val="24"/>
        </w:rPr>
        <w:t>(через доставку)</w:t>
      </w:r>
      <w:r w:rsidRPr="004E549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52A38" w:rsidRPr="004E5490" w:rsidRDefault="00263632" w:rsidP="007D1B4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5490">
        <w:rPr>
          <w:rFonts w:ascii="Times New Roman" w:hAnsi="Times New Roman" w:cs="Times New Roman"/>
          <w:b/>
          <w:sz w:val="24"/>
          <w:szCs w:val="24"/>
        </w:rPr>
        <w:t xml:space="preserve">С 8.06 – 13.06. ГЭК оценивает качество дипломных работ – </w:t>
      </w:r>
      <w:r w:rsidRPr="004E5490">
        <w:rPr>
          <w:rFonts w:ascii="Times New Roman" w:hAnsi="Times New Roman" w:cs="Times New Roman"/>
          <w:sz w:val="24"/>
          <w:szCs w:val="24"/>
        </w:rPr>
        <w:t>предзащита.</w:t>
      </w:r>
    </w:p>
    <w:p w:rsidR="00400DF7" w:rsidRPr="004E5490" w:rsidRDefault="00584122" w:rsidP="007D1B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5490">
        <w:rPr>
          <w:rFonts w:ascii="Times New Roman" w:hAnsi="Times New Roman" w:cs="Times New Roman"/>
          <w:b/>
          <w:sz w:val="24"/>
          <w:szCs w:val="24"/>
        </w:rPr>
        <w:t xml:space="preserve">С 15.06.20г. защита дипломных работ </w:t>
      </w:r>
      <w:r w:rsidRPr="004E5490">
        <w:rPr>
          <w:rFonts w:ascii="Times New Roman" w:hAnsi="Times New Roman" w:cs="Times New Roman"/>
          <w:sz w:val="24"/>
          <w:szCs w:val="24"/>
        </w:rPr>
        <w:t xml:space="preserve">по графику. Защита проходит по ВКС. Студенту дается 7-10 минут для изложения только </w:t>
      </w:r>
      <w:r w:rsidRPr="004E5490">
        <w:rPr>
          <w:rFonts w:ascii="Times New Roman" w:hAnsi="Times New Roman" w:cs="Times New Roman"/>
          <w:b/>
          <w:sz w:val="24"/>
          <w:szCs w:val="24"/>
        </w:rPr>
        <w:t>практической</w:t>
      </w:r>
      <w:r w:rsidRPr="004E5490">
        <w:rPr>
          <w:rFonts w:ascii="Times New Roman" w:hAnsi="Times New Roman" w:cs="Times New Roman"/>
          <w:sz w:val="24"/>
          <w:szCs w:val="24"/>
        </w:rPr>
        <w:t xml:space="preserve"> части ДР. </w:t>
      </w:r>
      <w:r w:rsidR="00CA366C" w:rsidRPr="004E5490">
        <w:rPr>
          <w:rFonts w:ascii="Times New Roman" w:hAnsi="Times New Roman" w:cs="Times New Roman"/>
          <w:sz w:val="24"/>
          <w:szCs w:val="24"/>
        </w:rPr>
        <w:t xml:space="preserve">Обсуждение и выставление оценок </w:t>
      </w:r>
      <w:r w:rsidRPr="004E5490">
        <w:rPr>
          <w:rFonts w:ascii="Times New Roman" w:hAnsi="Times New Roman" w:cs="Times New Roman"/>
          <w:sz w:val="24"/>
          <w:szCs w:val="24"/>
        </w:rPr>
        <w:t>ГЭК</w:t>
      </w:r>
      <w:r w:rsidR="00CA366C" w:rsidRPr="004E5490">
        <w:rPr>
          <w:rFonts w:ascii="Times New Roman" w:hAnsi="Times New Roman" w:cs="Times New Roman"/>
          <w:sz w:val="24"/>
          <w:szCs w:val="24"/>
        </w:rPr>
        <w:t xml:space="preserve"> проходит в соответствии с </w:t>
      </w:r>
      <w:r w:rsidR="00400DF7" w:rsidRPr="004E5490">
        <w:rPr>
          <w:rFonts w:ascii="Times New Roman" w:hAnsi="Times New Roman" w:cs="Times New Roman"/>
          <w:sz w:val="24"/>
          <w:szCs w:val="24"/>
        </w:rPr>
        <w:t xml:space="preserve">Положением об организации </w:t>
      </w:r>
      <w:r w:rsidR="00400DF7" w:rsidRPr="004E5490">
        <w:rPr>
          <w:rFonts w:ascii="Times New Roman" w:hAnsi="Times New Roman" w:cs="Times New Roman"/>
          <w:sz w:val="24"/>
          <w:szCs w:val="24"/>
        </w:rPr>
        <w:lastRenderedPageBreak/>
        <w:t>образовательного процесса с использованием электронного обучения и дистанционных образовательных технологий ГБПОУ «Котовский промышленно-экономический техникум» от 21.03.2020года</w:t>
      </w:r>
      <w:proofErr w:type="gramStart"/>
      <w:r w:rsidR="00400DF7" w:rsidRPr="004E549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00DF7" w:rsidRPr="004E549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00DF7" w:rsidRPr="004E549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400DF7" w:rsidRPr="004E5490">
        <w:rPr>
          <w:rFonts w:ascii="Times New Roman" w:hAnsi="Times New Roman" w:cs="Times New Roman"/>
          <w:sz w:val="24"/>
          <w:szCs w:val="24"/>
        </w:rPr>
        <w:t xml:space="preserve"> Положением</w:t>
      </w:r>
      <w:r w:rsidR="00400DF7" w:rsidRPr="004E5490">
        <w:rPr>
          <w:sz w:val="24"/>
          <w:szCs w:val="24"/>
        </w:rPr>
        <w:t xml:space="preserve"> </w:t>
      </w:r>
      <w:r w:rsidR="00400DF7" w:rsidRPr="004E5490">
        <w:rPr>
          <w:rFonts w:ascii="Times New Roman" w:hAnsi="Times New Roman" w:cs="Times New Roman"/>
          <w:sz w:val="24"/>
          <w:szCs w:val="24"/>
        </w:rPr>
        <w:t xml:space="preserve">об изменении графика учебного процесса и организации дистанционной аттестации в период реализации электронного обучения от </w:t>
      </w:r>
      <w:r w:rsidR="003E1561">
        <w:rPr>
          <w:rFonts w:ascii="Times New Roman" w:hAnsi="Times New Roman" w:cs="Times New Roman"/>
          <w:sz w:val="24"/>
          <w:szCs w:val="24"/>
        </w:rPr>
        <w:t>6</w:t>
      </w:r>
      <w:r w:rsidR="00400DF7" w:rsidRPr="004E5490">
        <w:rPr>
          <w:rFonts w:ascii="Times New Roman" w:hAnsi="Times New Roman" w:cs="Times New Roman"/>
          <w:sz w:val="24"/>
          <w:szCs w:val="24"/>
        </w:rPr>
        <w:t xml:space="preserve">.04.2020г. Электронная ведомость результатов защиты ВКР </w:t>
      </w:r>
      <w:r w:rsidR="004E5490" w:rsidRPr="004E5490">
        <w:rPr>
          <w:rFonts w:ascii="Times New Roman" w:hAnsi="Times New Roman" w:cs="Times New Roman"/>
          <w:sz w:val="24"/>
          <w:szCs w:val="24"/>
        </w:rPr>
        <w:t>размещается на сайте для проведения проме</w:t>
      </w:r>
      <w:r w:rsidR="007D1B49">
        <w:rPr>
          <w:rFonts w:ascii="Times New Roman" w:hAnsi="Times New Roman" w:cs="Times New Roman"/>
          <w:sz w:val="24"/>
          <w:szCs w:val="24"/>
        </w:rPr>
        <w:t>ж</w:t>
      </w:r>
      <w:r w:rsidR="004E5490" w:rsidRPr="004E5490">
        <w:rPr>
          <w:rFonts w:ascii="Times New Roman" w:hAnsi="Times New Roman" w:cs="Times New Roman"/>
          <w:sz w:val="24"/>
          <w:szCs w:val="24"/>
        </w:rPr>
        <w:t>уточных аттестаций и ГИА.</w:t>
      </w:r>
    </w:p>
    <w:p w:rsidR="00263632" w:rsidRPr="004E5490" w:rsidRDefault="004E5490" w:rsidP="004E5490">
      <w:pPr>
        <w:jc w:val="both"/>
        <w:rPr>
          <w:sz w:val="24"/>
          <w:szCs w:val="24"/>
        </w:rPr>
      </w:pPr>
      <w:r w:rsidRPr="004E549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263632" w:rsidRPr="004E5490" w:rsidSect="000F4564">
      <w:headerReference w:type="default" r:id="rId8"/>
      <w:pgSz w:w="11906" w:h="16838"/>
      <w:pgMar w:top="1134" w:right="850" w:bottom="1134" w:left="1418" w:header="567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C73" w:rsidRDefault="00FF3C73" w:rsidP="000F4564">
      <w:pPr>
        <w:spacing w:after="0" w:line="240" w:lineRule="auto"/>
      </w:pPr>
      <w:r>
        <w:separator/>
      </w:r>
    </w:p>
  </w:endnote>
  <w:endnote w:type="continuationSeparator" w:id="0">
    <w:p w:rsidR="00FF3C73" w:rsidRDefault="00FF3C73" w:rsidP="000F4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C73" w:rsidRDefault="00FF3C73" w:rsidP="000F4564">
      <w:pPr>
        <w:spacing w:after="0" w:line="240" w:lineRule="auto"/>
      </w:pPr>
      <w:r>
        <w:separator/>
      </w:r>
    </w:p>
  </w:footnote>
  <w:footnote w:type="continuationSeparator" w:id="0">
    <w:p w:rsidR="00FF3C73" w:rsidRDefault="00FF3C73" w:rsidP="000F45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7F9" w:rsidRPr="004E5490" w:rsidRDefault="001677F9" w:rsidP="001677F9">
    <w:pPr>
      <w:spacing w:after="0"/>
      <w:jc w:val="center"/>
      <w:rPr>
        <w:rFonts w:ascii="Times New Roman" w:hAnsi="Times New Roman" w:cs="Times New Roman"/>
        <w:b/>
        <w:sz w:val="24"/>
        <w:szCs w:val="24"/>
      </w:rPr>
    </w:pPr>
    <w:r w:rsidRPr="004E5490">
      <w:rPr>
        <w:rFonts w:ascii="Times New Roman" w:hAnsi="Times New Roman" w:cs="Times New Roman"/>
        <w:b/>
        <w:sz w:val="24"/>
        <w:szCs w:val="24"/>
      </w:rPr>
      <w:t>Вниманию родителей  и студентов 4 курса</w:t>
    </w:r>
  </w:p>
  <w:p w:rsidR="001677F9" w:rsidRDefault="001677F9" w:rsidP="001677F9">
    <w:pPr>
      <w:spacing w:after="0"/>
      <w:jc w:val="center"/>
      <w:rPr>
        <w:rFonts w:ascii="Times New Roman" w:hAnsi="Times New Roman" w:cs="Times New Roman"/>
        <w:b/>
        <w:sz w:val="24"/>
        <w:szCs w:val="24"/>
      </w:rPr>
    </w:pPr>
    <w:r w:rsidRPr="004E5490">
      <w:rPr>
        <w:rFonts w:ascii="Times New Roman" w:hAnsi="Times New Roman" w:cs="Times New Roman"/>
        <w:b/>
        <w:sz w:val="24"/>
        <w:szCs w:val="24"/>
      </w:rPr>
      <w:t>специальности Разработка и эксплуатация нефтяных и газовых месторождений</w:t>
    </w:r>
  </w:p>
  <w:p w:rsidR="000F4564" w:rsidRDefault="001677F9" w:rsidP="000F4564">
    <w:pPr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 xml:space="preserve"> </w:t>
    </w:r>
  </w:p>
  <w:p w:rsidR="000F4564" w:rsidRPr="000F4564" w:rsidRDefault="000F4564" w:rsidP="000F456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45613"/>
    <w:multiLevelType w:val="hybridMultilevel"/>
    <w:tmpl w:val="B574C83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74D"/>
    <w:rsid w:val="00005763"/>
    <w:rsid w:val="000139EC"/>
    <w:rsid w:val="000276D6"/>
    <w:rsid w:val="000D5003"/>
    <w:rsid w:val="000F4564"/>
    <w:rsid w:val="0010101E"/>
    <w:rsid w:val="00107CC1"/>
    <w:rsid w:val="00117EDA"/>
    <w:rsid w:val="00134ACE"/>
    <w:rsid w:val="00154DCB"/>
    <w:rsid w:val="001677F9"/>
    <w:rsid w:val="00180F3B"/>
    <w:rsid w:val="001F14CD"/>
    <w:rsid w:val="001F67AB"/>
    <w:rsid w:val="00205E7C"/>
    <w:rsid w:val="002405E4"/>
    <w:rsid w:val="00263632"/>
    <w:rsid w:val="00292284"/>
    <w:rsid w:val="00342174"/>
    <w:rsid w:val="00353D9B"/>
    <w:rsid w:val="00363AE4"/>
    <w:rsid w:val="00394980"/>
    <w:rsid w:val="003E1561"/>
    <w:rsid w:val="003E7842"/>
    <w:rsid w:val="00400DF7"/>
    <w:rsid w:val="00417D98"/>
    <w:rsid w:val="0043659B"/>
    <w:rsid w:val="00452A38"/>
    <w:rsid w:val="00466E74"/>
    <w:rsid w:val="00473CEF"/>
    <w:rsid w:val="004C3502"/>
    <w:rsid w:val="004C3B8B"/>
    <w:rsid w:val="004E5490"/>
    <w:rsid w:val="00527131"/>
    <w:rsid w:val="00561C11"/>
    <w:rsid w:val="00584122"/>
    <w:rsid w:val="005931F6"/>
    <w:rsid w:val="005C660D"/>
    <w:rsid w:val="00603711"/>
    <w:rsid w:val="00607688"/>
    <w:rsid w:val="00651112"/>
    <w:rsid w:val="00676E81"/>
    <w:rsid w:val="006A1D02"/>
    <w:rsid w:val="006E2E24"/>
    <w:rsid w:val="007064E7"/>
    <w:rsid w:val="00776337"/>
    <w:rsid w:val="007D1B49"/>
    <w:rsid w:val="007E3654"/>
    <w:rsid w:val="008120AE"/>
    <w:rsid w:val="008A15CC"/>
    <w:rsid w:val="009A0424"/>
    <w:rsid w:val="009C3037"/>
    <w:rsid w:val="009F4F68"/>
    <w:rsid w:val="00A061E9"/>
    <w:rsid w:val="00A3371A"/>
    <w:rsid w:val="00A40CFF"/>
    <w:rsid w:val="00A57DDD"/>
    <w:rsid w:val="00A70619"/>
    <w:rsid w:val="00AD051C"/>
    <w:rsid w:val="00B179DA"/>
    <w:rsid w:val="00B26625"/>
    <w:rsid w:val="00B2726F"/>
    <w:rsid w:val="00B82258"/>
    <w:rsid w:val="00BE6691"/>
    <w:rsid w:val="00C6781C"/>
    <w:rsid w:val="00CA366C"/>
    <w:rsid w:val="00CB3514"/>
    <w:rsid w:val="00D0416B"/>
    <w:rsid w:val="00D60048"/>
    <w:rsid w:val="00D63C0E"/>
    <w:rsid w:val="00DE75C8"/>
    <w:rsid w:val="00E8774D"/>
    <w:rsid w:val="00EC413A"/>
    <w:rsid w:val="00EC7D3B"/>
    <w:rsid w:val="00ED0BC7"/>
    <w:rsid w:val="00EE6764"/>
    <w:rsid w:val="00F16960"/>
    <w:rsid w:val="00F86723"/>
    <w:rsid w:val="00F93FBA"/>
    <w:rsid w:val="00FC4C07"/>
    <w:rsid w:val="00FC65F5"/>
    <w:rsid w:val="00FD40B1"/>
    <w:rsid w:val="00FE24DA"/>
    <w:rsid w:val="00FE6B3A"/>
    <w:rsid w:val="00FF3C73"/>
    <w:rsid w:val="00FF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49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F45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F4564"/>
  </w:style>
  <w:style w:type="paragraph" w:styleId="a6">
    <w:name w:val="footer"/>
    <w:basedOn w:val="a"/>
    <w:link w:val="a7"/>
    <w:uiPriority w:val="99"/>
    <w:unhideWhenUsed/>
    <w:rsid w:val="000F45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F45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49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F45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F4564"/>
  </w:style>
  <w:style w:type="paragraph" w:styleId="a6">
    <w:name w:val="footer"/>
    <w:basedOn w:val="a"/>
    <w:link w:val="a7"/>
    <w:uiPriority w:val="99"/>
    <w:unhideWhenUsed/>
    <w:rsid w:val="000F45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F45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Залина Феликсовна Дьякова</dc:creator>
  <cp:lastModifiedBy>Залина Феликсовна Дьякова</cp:lastModifiedBy>
  <cp:revision>5</cp:revision>
  <dcterms:created xsi:type="dcterms:W3CDTF">2020-04-12T05:57:00Z</dcterms:created>
  <dcterms:modified xsi:type="dcterms:W3CDTF">2020-04-12T16:30:00Z</dcterms:modified>
</cp:coreProperties>
</file>