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</w:t>
      </w:r>
    </w:p>
    <w:tbl>
      <w:tblPr>
        <w:tblW w:w="9543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238"/>
        <w:gridCol w:w="30"/>
        <w:gridCol w:w="4488"/>
      </w:tblGrid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1.Выберите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из перечисленных случаев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вариант, где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запрещена буксировка на гибкой сцепке?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73734D" w:rsidRDefault="00EE3DFE" w:rsidP="000653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 Только в гололедицу.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 Только в темное время суток и в условиях недостаточной видимости.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 Только на горных дорогах.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 Во всех перечисленных случаях.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2.Определите, к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акой из знаков используется для обозначения пешеходной дорожки?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35389537" wp14:editId="56C12783">
                  <wp:extent cx="2771775" cy="723900"/>
                  <wp:effectExtent l="0" t="0" r="9525" b="0"/>
                  <wp:docPr id="1" name="Рисунок 1" descr="Тест по пдд - Дорожные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Тест по пдд - Дорожные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73734D" w:rsidRDefault="00EE3DFE" w:rsidP="00065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а) </w:t>
            </w: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Только Б.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б) </w:t>
            </w: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Только</w:t>
            </w:r>
            <w:proofErr w:type="gramStart"/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Б</w:t>
            </w:r>
            <w:proofErr w:type="gramEnd"/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в) </w:t>
            </w: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Все знаки.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 Нет правильного ответа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из перечисленных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случаев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когда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Вы можете наезжать на прерывистые линии разметки, разделяющие проезжую часть на полосы движения?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73734D" w:rsidRDefault="00EE3DFE" w:rsidP="000653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</w:t>
            </w: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Т</w:t>
            </w:r>
            <w:proofErr w:type="gramEnd"/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олько при движении в темное время суток.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при перестроении.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если на дороге нет других транспортных средств</w:t>
            </w:r>
            <w:hyperlink r:id="rId7" w:history="1">
              <w:r w:rsidRPr="0073734D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EE3DFE" w:rsidRPr="0073734D" w:rsidRDefault="00EE3DFE" w:rsidP="000653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Во всех перечисленных случаях.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4990" w:type="dxa"/>
            <w:gridSpan w:val="2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34083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817C9B" wp14:editId="42962791">
                  <wp:extent cx="2381250" cy="1819275"/>
                  <wp:effectExtent l="0" t="0" r="0" b="9525"/>
                  <wp:docPr id="2" name="Рисунок 2" descr="Тест по пдд - очередность проезда - Кому следует уступить дорогу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Тест по пдд - очередность проезда - Кому следует уступить дорогу?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2"/>
            <w:shd w:val="clear" w:color="auto" w:fill="FFFFFF"/>
            <w:hideMark/>
          </w:tcPr>
          <w:p w:rsidR="00EE3DFE" w:rsidRPr="00E34083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 из перечисленных правильный вариант ответа: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 (на синем автомобиле) намерены повер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нуть налево. Кому следует </w:t>
            </w:r>
            <w:hyperlink r:id="rId9" w:history="1">
              <w:r w:rsidRPr="00E34083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уступить</w:t>
              </w:r>
            </w:hyperlink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 дорогу?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легковому автомобилю и автобусу.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автобусу и мотоциклу.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Всем транспортным средствам.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Мотоциклу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из перечисленных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требований к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обуча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емому</w:t>
            </w:r>
            <w:proofErr w:type="gramEnd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, допущенному к учебной езде на дорогах?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73734D" w:rsidRDefault="00EE3DFE" w:rsidP="000653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Наличие первоначальных навыков управления.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Знание Правил дорожного движения.</w:t>
            </w:r>
          </w:p>
          <w:p w:rsidR="00EE3DFE" w:rsidRPr="0073734D" w:rsidRDefault="00EE3DFE" w:rsidP="000653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73734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Возраст не менее 16 лет.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Все перечисленные требования.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4749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34083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826B8BE" wp14:editId="308A3DD2">
                  <wp:extent cx="2381250" cy="1809750"/>
                  <wp:effectExtent l="0" t="0" r="0" b="0"/>
                  <wp:docPr id="3" name="Рисунок 3" descr="Тест по пдд - стоянка, правила сто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Тест по пдд - стоянка, правила сто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shd w:val="clear" w:color="auto" w:fill="FFFFFF"/>
            <w:hideMark/>
          </w:tcPr>
          <w:p w:rsidR="00EE3DFE" w:rsidRPr="00E34083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Выберите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из </w:t>
            </w:r>
            <w:proofErr w:type="gramStart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перечисленных</w:t>
            </w:r>
            <w:proofErr w:type="gramEnd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правильный ответ: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Кто из водителей нарушил правила стоянки?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А.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Б.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Оба нарушили.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Никто не нарушил.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9483" w:type="dxa"/>
            <w:gridSpan w:val="4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34083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3718"/>
      </w:tblGrid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Дайте определение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маршрутны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х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транспортны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х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средств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согласно Правил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:</w:t>
            </w:r>
            <w:proofErr w:type="gramEnd"/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93488" w:rsidRDefault="00EE3DFE" w:rsidP="000653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Все автобусы.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Автобусы, троллейбусы и трамваи, предназначенные для перевозки людей и движущиеся по установленному маршруту с обозначенными местами остановок.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Любые транспортные средства, предназначенные для перевозки пассажиров.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</w:t>
            </w:r>
            <w:proofErr w:type="gramStart"/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.</w:t>
            </w:r>
            <w:proofErr w:type="gramEnd"/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Автобусы, троллейбусы и трамваи, предназначенные для перевозки людей.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528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34083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57013235" wp14:editId="63EFFD1C">
                  <wp:extent cx="2381250" cy="2028825"/>
                  <wp:effectExtent l="0" t="0" r="0" b="9525"/>
                  <wp:docPr id="4" name="Рисунок 4" descr="Тест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Тест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34083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Ответе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на вопрос: 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каких направлениях автомо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билю разрешено продолжить движение на перекрестке?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Б.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б). </w:t>
            </w:r>
            <w:proofErr w:type="gramStart"/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proofErr w:type="gramEnd"/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или В.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А или Б.</w:t>
            </w:r>
          </w:p>
          <w:p w:rsidR="00EE3DFE" w:rsidRPr="00D93488" w:rsidRDefault="00EE3DFE" w:rsidP="000653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93488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А.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случае, когда правые колеса автомобиля наезжают на неукрепленную влажную обочину, рекомендуется: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412ED" w:rsidRDefault="00EE3DFE" w:rsidP="000653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Не прибегая к торможению, плавно вернуть автомобиль на проезжую часть.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Затормозить и полностью остановиться.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Затормозить и плавно направить автомобиль в левую сторону.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Не производить никаких действий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34083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Выберите  правильные действия при н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ач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але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сердечно-легочн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ой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реанимаци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и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: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B4707" w:rsidRDefault="00EE3DFE" w:rsidP="00EE3DFE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Потер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я</w:t>
            </w: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человеком сознания при отсутствии пульса на сонной артерии.</w:t>
            </w:r>
          </w:p>
          <w:p w:rsidR="00EE3DFE" w:rsidRPr="00DB4707" w:rsidRDefault="00EE3DFE" w:rsidP="00EE3DFE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Потер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я</w:t>
            </w: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человеком сознания, независимо от наличия пульса.</w:t>
            </w:r>
          </w:p>
          <w:p w:rsidR="00EE3DFE" w:rsidRPr="00DB4707" w:rsidRDefault="00EE3DFE" w:rsidP="00EE3DFE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Потер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я</w:t>
            </w: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человеком сознания.</w:t>
            </w:r>
          </w:p>
          <w:p w:rsidR="00EE3DFE" w:rsidRPr="00DB4707" w:rsidRDefault="00EE3DFE" w:rsidP="00EE3DFE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B4707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Независимо от наличия пульса.</w:t>
            </w:r>
          </w:p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</w:p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вопрос. 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Какой неподвижный объект, не позволяющий продолжить движение по полосе, не относится к понятию "Препятствие"?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412ED" w:rsidRDefault="00EE3DFE" w:rsidP="000653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Неисправное или поврежденное транспортное средство.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Посторонний предмет.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Транспортное средство, остановившееся на этой полосе из-за образования затора.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Дефект проезжей части.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34083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50"/>
      </w:tblGrid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34083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Выберите из перечисленных</w:t>
            </w: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таблички указывают</w:t>
            </w:r>
            <w:proofErr w:type="gramEnd"/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протяженность зоны действия знаков, с которыми они применяются?</w:t>
            </w:r>
          </w:p>
        </w:tc>
      </w:tr>
      <w:tr w:rsidR="00EE3DFE" w:rsidRPr="00E34083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E3DFE" w:rsidRPr="00E34083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1F4ACCCC" wp14:editId="139F6B55">
                  <wp:extent cx="2762250" cy="1152525"/>
                  <wp:effectExtent l="0" t="0" r="0" b="9525"/>
                  <wp:docPr id="5" name="Рисунок 5" descr="Тест по пдд - таблички к дорожным зна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Тест по пдд - таблички к дорожным зна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412ED" w:rsidRDefault="00EE3DFE" w:rsidP="000653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А.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Б.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в). </w:t>
            </w:r>
            <w:proofErr w:type="gramStart"/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proofErr w:type="gramEnd"/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Все таблички.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Ответьте на вопрос.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 Вы можете в светлое время суток привлечь внимание </w:t>
            </w:r>
            <w:hyperlink r:id="rId13" w:history="1">
              <w:r w:rsidRPr="00E6494C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водителя</w:t>
              </w:r>
            </w:hyperlink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обгоняемого автомобиля при движении вне населенного пункта?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412ED" w:rsidRDefault="00EE3DFE" w:rsidP="000653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а). Только кратковременным переключением фар с ближнего света на </w:t>
            </w:r>
            <w:proofErr w:type="gramStart"/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дальний</w:t>
            </w:r>
            <w:proofErr w:type="gramEnd"/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fldChar w:fldCharType="begin"/>
            </w: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instrText xml:space="preserve"> HYPERLINK "http://www.potehechas.ru/tests/pdd_test_13.shtml" </w:instrText>
            </w: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fldChar w:fldCharType="separate"/>
            </w:r>
            <w:r w:rsidRPr="00F412ED">
              <w:rPr>
                <w:rFonts w:ascii="Times New Roman" w:eastAsia="Times New Roman" w:hAnsi="Times New Roman" w:cs="Times New Roman"/>
                <w:color w:val="2F4F4F"/>
                <w:sz w:val="27"/>
                <w:szCs w:val="27"/>
              </w:rPr>
              <w:t>.</w:t>
            </w: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fldChar w:fldCharType="end"/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звуковым сигналом.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Любым из перечисленных способов, включая совместную подачу этих сигналов.</w:t>
            </w:r>
          </w:p>
          <w:p w:rsidR="00EE3DFE" w:rsidRPr="00F412ED" w:rsidRDefault="00EE3DFE" w:rsidP="0006535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412ED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. Только включением дальнего света фар.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433F70D9" wp14:editId="73D90C7F">
                  <wp:extent cx="2381250" cy="1809750"/>
                  <wp:effectExtent l="0" t="0" r="0" b="0"/>
                  <wp:docPr id="8" name="Рисунок 8" descr="Тест по пдд онлайн - поворот на перекрест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Тест по пдд онлайн - поворот на перекрест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Ответе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Разрешено ли Вам повернуть направо на этом перекрестке?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Да.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Нет.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С крайнего левого ряда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Предварительно развернувшись на следующем перекрестке.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Разрешается ли водителю легкового автомобиля занять место в движущейся организованной колонне?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9D10E5" w:rsidRDefault="00EE3DFE" w:rsidP="000653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Разрешается, если скорость движущихся в колонне транспортных средств не более 30 км/ч.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Разрешается, если на дороге имеется не более трех полос для движения.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lastRenderedPageBreak/>
              <w:t>в). Не разрешается.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Разрешается.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6A799978" wp14:editId="5601808A">
                  <wp:extent cx="2381250" cy="1828800"/>
                  <wp:effectExtent l="0" t="0" r="0" b="0"/>
                  <wp:docPr id="7" name="Рисунок 7" descr="Тест по пдд - дорожная разметка и об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Тест по пдд - дорожная разметка и об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Позволяет ли данная разметка легковому автомобилю выполнить обгон?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Да.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Нет.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Позволяет, но только при условии, если скорость трактора менее </w:t>
            </w: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br/>
              <w:t>30 км/ч.</w:t>
            </w:r>
          </w:p>
          <w:p w:rsidR="00EE3DFE" w:rsidRPr="009D10E5" w:rsidRDefault="00EE3DFE" w:rsidP="000653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9D10E5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Позволяет в любом случае.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Являются ли тротуары и обочины частью дороги?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446704" w:rsidRDefault="00EE3DFE" w:rsidP="0006535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446704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Являются.</w:t>
            </w:r>
          </w:p>
          <w:p w:rsidR="00EE3DFE" w:rsidRPr="00446704" w:rsidRDefault="00EE3DFE" w:rsidP="0006535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446704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Являются только обочины.</w:t>
            </w:r>
          </w:p>
          <w:p w:rsidR="00EE3DFE" w:rsidRPr="00446704" w:rsidRDefault="00EE3DFE" w:rsidP="0006535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446704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Не являются.</w:t>
            </w:r>
          </w:p>
          <w:p w:rsidR="00EE3DFE" w:rsidRPr="00446704" w:rsidRDefault="00EE3DFE" w:rsidP="0006535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446704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Тротуары не являются.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30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021BAD86" wp14:editId="7ADC9217">
                  <wp:extent cx="2381250" cy="1647825"/>
                  <wp:effectExtent l="0" t="0" r="0" b="9525"/>
                  <wp:docPr id="6" name="Рисунок 6" descr="Онлайн тест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Онлайн тест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вопрос.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 (на красном автомобиле) намерены повернуть налево. Ваши действия?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Проедете перекресток первым.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Уступите дорогу зеленому автомобилю.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Выедите на перекресток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остановитесь для пропуска автомобиля.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Все действия правильные.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Определите правильные действия водителя для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предотвра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щения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возникновени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я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заноса при проезде крутого поворота?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66E59" w:rsidRDefault="00EE3DFE" w:rsidP="0006535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Перед поворотом снизить скорость, при необходимости включить пониженную передачу, а при проезде поворота не увеличивать резко скорость и не тормозить.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Перед поворотом снизить скорость и выжать педаль сцепления, чтобы дать возможность автомобилю двигаться накатом на повороте.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Допускается любое из перечисленных действий.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Все действия верны.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Что следует сделать для оказания первой помощи пострадавшему при повреждении позвоночника?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66E59" w:rsidRDefault="00EE3DFE" w:rsidP="0006535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Уложить пострадавшего на живот, голову повернуть набок.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Уложить пострадавшего на спину на ровную твердую поверхность.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lastRenderedPageBreak/>
              <w:t>в).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Уложить пострадавшего на спину на мягкую поверхность.</w:t>
            </w:r>
          </w:p>
        </w:tc>
      </w:tr>
    </w:tbl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</w:p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каких случаях Вы не должны подавать предупредительный сигнал указателями поворота?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66E59" w:rsidRDefault="00EE3DFE" w:rsidP="0006535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если сигнал может ввести в заблуждение других участников движения.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Только при отсутствии на дороге других участников движения.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Подача сигнала не обязательна</w:t>
            </w:r>
          </w:p>
          <w:p w:rsidR="00EE3DFE" w:rsidRPr="00D66E59" w:rsidRDefault="00EE3DFE" w:rsidP="0006535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66E5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 обоих перечисленных случаях.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695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Выберите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proofErr w:type="gramStart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знаки</w:t>
            </w:r>
            <w:proofErr w:type="gramEnd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которые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запрещают поворот налево?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72BBDCB0" wp14:editId="2C0E4732">
                  <wp:extent cx="2762250" cy="990600"/>
                  <wp:effectExtent l="0" t="0" r="0" b="0"/>
                  <wp:docPr id="9" name="Рисунок 9" descr="Билеты по пдд - Дорожные 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Билеты по пдд - Дорожные 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E76C9" w:rsidRDefault="00EE3DFE" w:rsidP="000653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</w:t>
            </w:r>
            <w:proofErr w:type="gramStart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</w:t>
            </w:r>
            <w:proofErr w:type="gramEnd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Б.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</w:t>
            </w:r>
            <w:proofErr w:type="gramStart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</w:t>
            </w:r>
            <w:proofErr w:type="gramEnd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А.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Все знаки.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действия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,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запреще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н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ны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е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 жилой зоне?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E76C9" w:rsidRDefault="00EE3DFE" w:rsidP="000653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стоянка с работающим двигателем.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сквозное движение.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учебная езда.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Все вышеперечисленные действия.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1C0BD10E" wp14:editId="0C5FD4FD">
                  <wp:extent cx="2381250" cy="1514475"/>
                  <wp:effectExtent l="0" t="0" r="0" b="9525"/>
                  <wp:docPr id="12" name="Рисунок 12" descr="Билеты по пдд - развор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Билеты по пдд - развор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Можете ли Вы развернуться в этом месте?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Да.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Да, но только в светлое время суток.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Нет.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. Можно на следующем перекрестке.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Ответьте на вопрос: 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По какой полосе проезжей части Вам разрешено движение в населенном пункте, если по техническим причинам Ваше транспортное средство не может развивать скорость более 40 км/ч?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E76C9" w:rsidRDefault="00EE3DFE" w:rsidP="0006535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Не далее второй полосы.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По любой, кроме крайней левой.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по крайней правой.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По встречной.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51969563" wp14:editId="18EDDBBF">
                  <wp:extent cx="2381250" cy="1743075"/>
                  <wp:effectExtent l="0" t="0" r="0" b="9525"/>
                  <wp:docPr id="11" name="Рисунок 11" descr="Тест по пдд - правила сто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Тест по пдд - правила сто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Разрешено ли водителю поставить автомобиль на </w:t>
            </w:r>
            <w:hyperlink r:id="rId20" w:history="1">
              <w:r w:rsidRPr="00E6494C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стоянку</w:t>
              </w:r>
            </w:hyperlink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 в указанном месте?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Да.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Нет.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Да, не создавая помех другим водителям.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 другом месте.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каких случаях разрешается эксплуатация транспортного средства?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E76C9" w:rsidRDefault="00EE3DFE" w:rsidP="0006535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Уровень внешнего шума превышает установленные нормы.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Не работает указатель температуры охлаждающей жидкости.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Негерметична топливная система.</w:t>
            </w:r>
          </w:p>
          <w:p w:rsidR="00EE3DFE" w:rsidRPr="000E76C9" w:rsidRDefault="00EE3DFE" w:rsidP="00065355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</w:t>
            </w:r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). Содержание вредных веществ в отработавших газах или </w:t>
            </w:r>
            <w:proofErr w:type="spellStart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дымность</w:t>
            </w:r>
            <w:proofErr w:type="spellEnd"/>
            <w:r w:rsidRPr="000E76C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превышают установленные нормы.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4167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11C31032" wp14:editId="035118CC">
                  <wp:extent cx="2381250" cy="1743075"/>
                  <wp:effectExtent l="0" t="0" r="0" b="9525"/>
                  <wp:docPr id="10" name="Рисунок 10" descr="Онлайн тест по пдд - сужение дороги. Кто обязан уступить дорогу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Онлайн тест по пдд - сужение дороги. Кто обязан уступить дорогу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Кто обязан уступить дорогу?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Водитель легкового автомобиля.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Водитель грузового автомобиля.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Правила не регламентируют эту ситуацию.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По взаимной договоренности.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Какие преимущества дает Вам использование зимних шин в холодное время года?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3D678A" w:rsidRDefault="00EE3DFE" w:rsidP="0006535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Уменьшается возможность проскальзывания и пробуксовки колес на скользком покрытии</w:t>
            </w:r>
            <w:hyperlink r:id="rId22" w:history="1">
              <w:r w:rsidRPr="003D678A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EE3DFE" w:rsidRPr="003D678A" w:rsidRDefault="00EE3DFE" w:rsidP="0006535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Появляется возможность в любых погодных условиях двигаться с максимально допустимой скоростью.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</w:t>
            </w: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). Исключается возможность возникновения заноса.</w:t>
            </w:r>
          </w:p>
          <w:p w:rsidR="00EE3DFE" w:rsidRPr="003D678A" w:rsidRDefault="00EE3DFE" w:rsidP="0006535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Не дает преимущества.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На какой срок может быть наложен кровоостанавливающий жгут в холодное время года?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3D678A" w:rsidRDefault="00EE3DFE" w:rsidP="00EE3DFE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Не более одного часа.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 более получаса.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Время не ограничено.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Не более 15 минут.</w:t>
            </w:r>
          </w:p>
        </w:tc>
      </w:tr>
    </w:tbl>
    <w:p w:rsidR="00EE3DFE" w:rsidRPr="00CD2129" w:rsidRDefault="00EE3DFE" w:rsidP="00EE3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DFE" w:rsidRPr="00CD2129" w:rsidRDefault="00EE3DFE" w:rsidP="00EE3DFE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CD2129">
        <w:rPr>
          <w:rFonts w:ascii="Times New Roman" w:hAnsi="Times New Roman" w:cs="Times New Roman"/>
          <w:sz w:val="28"/>
          <w:szCs w:val="28"/>
        </w:rPr>
        <w:lastRenderedPageBreak/>
        <w:t>Вариант</w:t>
      </w: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CD2129" w:rsidRDefault="00EE3DFE" w:rsidP="00EE3DFE">
            <w:pPr>
              <w:pStyle w:val="a3"/>
              <w:numPr>
                <w:ilvl w:val="0"/>
                <w:numId w:val="52"/>
              </w:num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CD2129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«</w:t>
            </w:r>
            <w:r w:rsidRPr="00CD2129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Где могут двигаться пешеходы в жилой зоне?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»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3D678A" w:rsidRDefault="00EE3DFE" w:rsidP="00EE3D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По тротуарам и по всей ширине проезжей части.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По тротуарам и в один ряд по краю проезжей части.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по тротуарам.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Движение запрещено.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828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Назовите  случаи разрешения э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то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го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знак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а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 табличкой ставить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Вам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на стоянку легковой автомобиль с использованием тротуара: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04703059" wp14:editId="5EFB808D">
                  <wp:extent cx="647700" cy="1314450"/>
                  <wp:effectExtent l="0" t="0" r="0" b="0"/>
                  <wp:docPr id="13" name="Рисунок 13" descr="Тест по пдд - зона стоя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Тест по пдд - зона стоя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3D678A" w:rsidRDefault="00EE3DFE" w:rsidP="00EE3DF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на правой стороне дороги до знака "Конец зоны регулируемой стоянки".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на правой стороне дороги до ближайшего по ходу движения перекрестка.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На любой стороне дорог, расположенных в зоне регулируемой стоянки.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Нет правильного ответа.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Назовите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случа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и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разрешен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ных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примен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ений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звуковые сигналы в населенных пунктах?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3D678A" w:rsidRDefault="00EE3DFE" w:rsidP="00EE3DF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для предотвращения дорожно-транспортного происшествия.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для предупреждения о намерении произвести обгон.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 обоих перечисленных случаях.</w:t>
            </w:r>
          </w:p>
          <w:p w:rsidR="00EE3DFE" w:rsidRPr="003D678A" w:rsidRDefault="00EE3DFE" w:rsidP="00EE3DF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3D678A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информировании о бракосочетание.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1741CEB8" wp14:editId="52A4241C">
                  <wp:extent cx="2381250" cy="1504950"/>
                  <wp:effectExtent l="0" t="0" r="0" b="0"/>
                  <wp:docPr id="16" name="Рисунок 16" descr="Билеты по пдд - преимущество дви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Билеты по пдд - преимущество дви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Можете ли Вы (на легковом автомобиле) въехать на мост первым?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Да.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Нет.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Да, если имеется страховка.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 любом случае.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Разрешается ли Вам продолжить движение, если регулировщик поднял руку вверх после того, как Вы въехали на </w:t>
            </w:r>
            <w:hyperlink r:id="rId25" w:history="1">
              <w:r w:rsidRPr="00E6494C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перекресток</w:t>
              </w:r>
            </w:hyperlink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E5109" w:rsidRDefault="00EE3DFE" w:rsidP="00EE3DF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Разрешается, только если Вы поворачиваете направо.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 разрешается.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Разрешается.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Разрешается, только если Вы поворачиваете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налево.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2E7BC1D" wp14:editId="3F288EC9">
                  <wp:extent cx="2381250" cy="2019300"/>
                  <wp:effectExtent l="0" t="0" r="0" b="0"/>
                  <wp:docPr id="15" name="Рисунок 15" descr="Тест по пдд - поворот на перекрест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Тест по пдд - поворот на перекрест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Ответьте на вопрос: </w:t>
            </w:r>
            <w:proofErr w:type="gramStart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Водитель</w:t>
            </w:r>
            <w:proofErr w:type="gramEnd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какого автомобиля, поворачивая налево, не нарушает Правила?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легкового.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грузового.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Оба не нарушают.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Оба  нарушают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Отметьте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значени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е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суммарного люфта в рулевом управлении допускается</w:t>
            </w:r>
            <w:proofErr w:type="gramEnd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эксплуатация легкового автомобиля?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DE5109" w:rsidRDefault="00EE3DFE" w:rsidP="00EE3DF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Не более 10 градусов.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 более 20 градусов.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Не более 25 градусов.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 Не регламентируется.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3042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0A6EB875" wp14:editId="54A71268">
                  <wp:extent cx="2381250" cy="1943100"/>
                  <wp:effectExtent l="0" t="0" r="0" b="0"/>
                  <wp:docPr id="14" name="Рисунок 14" descr="Онлайн тест по пдд - Правила остан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Онлайн тест по пдд - Правила остан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proofErr w:type="gramStart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Водитель</w:t>
            </w:r>
            <w:proofErr w:type="gramEnd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какого автомобиля нарушил правила остановки?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Б.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</w:t>
            </w:r>
            <w:proofErr w:type="gramStart"/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Б</w:t>
            </w:r>
            <w:proofErr w:type="gramEnd"/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Все нарушили.</w:t>
            </w:r>
          </w:p>
          <w:p w:rsidR="00EE3DFE" w:rsidRPr="00DE5109" w:rsidRDefault="00EE3DFE" w:rsidP="00EE3DF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не </w:t>
            </w:r>
            <w:r w:rsidRPr="00DE5109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нарушили.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</w:pPr>
          </w:p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Вероятность возникновения аварийной ситуации при движении в плотном транспортном потоке будет меньше, если скорость Вашего транспортного средства: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Значительно больше средней скорости потока</w:t>
            </w:r>
            <w:hyperlink r:id="rId28" w:history="1">
              <w:r w:rsidRPr="00F514C3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EE3DFE" w:rsidRPr="00F514C3" w:rsidRDefault="00EE3DFE" w:rsidP="00EE3DF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б). 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Равна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средней скорости потока.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Значительно меньше средней скорости потока.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Скорость патока не имеет значения.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10.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Выберите правильные действия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по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оказани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ю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помощи при обмороке?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Усадить пострадавшего.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Уложить и приподнять ноги.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Уложить и приподнять голову.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Спросить о самочувствие.</w:t>
            </w:r>
          </w:p>
        </w:tc>
      </w:tr>
    </w:tbl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</w:p>
    <w:p w:rsidR="00EE3DFE" w:rsidRDefault="00EE3DFE" w:rsidP="00EE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Что означает мигание зеленого сигнала светофора?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Предупреждает о том, что светофор неисправен.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Разрешает движение и информирует о том, что вскоре будет включен запрещающий сигнал.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Означает, что дальнейшее движение запрещено.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Информирует о 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что лучше подождать.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90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Какие знаки требуют обязательной </w:t>
            </w:r>
            <w:hyperlink r:id="rId29" w:history="1">
              <w:r w:rsidRPr="00E6494C">
                <w:rPr>
                  <w:rFonts w:ascii="Arial" w:eastAsia="Times New Roman" w:hAnsi="Arial" w:cs="Arial"/>
                  <w:b/>
                  <w:bCs/>
                  <w:color w:val="434D56"/>
                  <w:sz w:val="24"/>
                  <w:szCs w:val="24"/>
                </w:rPr>
                <w:t>остановки</w:t>
              </w:r>
            </w:hyperlink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62E75BE3" wp14:editId="60BCFFBC">
                  <wp:extent cx="3429000" cy="933450"/>
                  <wp:effectExtent l="0" t="0" r="0" b="0"/>
                  <wp:docPr id="17" name="Рисунок 17" descr="Тест по пдд - знак обязательной остан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Тест по пдд - знак обязательной остан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А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Б.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Б.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Б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 Все.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Выберите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расстояние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, которое должно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быть обеспечено между буксирующим и буксируемым транспортными средствами при буксировке на жесткой сцепке?</w:t>
            </w:r>
            <w:proofErr w:type="gramEnd"/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От 4 до 6м.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 более 4 м.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Правилами не регламентируется.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5 м.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0CC54BEB" wp14:editId="07FE1CE3">
                  <wp:extent cx="2381250" cy="1704975"/>
                  <wp:effectExtent l="0" t="0" r="0" b="9525"/>
                  <wp:docPr id="20" name="Рисунок 20" descr="Билеты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Билеты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правильный ответ: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 (на синем автомобиле) намерены повернуть налево. Кому следует уступить дорогу?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1). Только автобусу.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2). Обоим транспортным средствам.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3). Никому.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Данная ситуация не регламентируется.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правильный ответ: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Что означает разметка в виде надписи «СТОП» на проезжей части?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F514C3" w:rsidRDefault="00EE3DFE" w:rsidP="00EE3DF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а). Предупреждает о приближении 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к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стоп-линий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знаку «Движение без остановки запрещено»</w:t>
            </w:r>
            <w:hyperlink r:id="rId32" w:history="1">
              <w:r w:rsidRPr="00F514C3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EE3DFE" w:rsidRPr="00F514C3" w:rsidRDefault="00EE3DFE" w:rsidP="00EE3DF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Предупреждает о приближении к знаку «Уступите дорогу».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в). Предупреждает о приближении 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к</w:t>
            </w:r>
            <w:proofErr w:type="gramEnd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стоп-линий перед регулируемым перекрестком.</w:t>
            </w:r>
          </w:p>
          <w:p w:rsidR="00EE3DFE" w:rsidRPr="00F514C3" w:rsidRDefault="00EE3DFE" w:rsidP="00EE3DFE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Предупреждает о приближении </w:t>
            </w:r>
            <w:proofErr w:type="gramStart"/>
            <w:r w:rsidRPr="00F514C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«Движение запрещено».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CF65CA1" wp14:editId="524C5731">
                  <wp:extent cx="2381250" cy="1581150"/>
                  <wp:effectExtent l="0" t="0" r="0" b="0"/>
                  <wp:docPr id="19" name="Рисунок 19" descr="Тест по пдд онлайн - движение задним ходом, автобусная остан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Тест по пдд онлайн - движение задним ходом, автобусная остан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правильный ответ: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 случайно проехали нужный въезд во двор. Разрешено ли Вам в этой ситуации использовать задний ход, чтобы затем повернуть направо?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Да, если не будет создано помех движению маршрутных транспортных средств.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Нет.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Да, развернувшись на следующем перекрестке.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Да, развернувшись за перекрестком.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7.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каком случае Вы можете продолжить движение, приближаясь к остановившемуся транспортному средству, закрывающему видимость нерегулируемого пешеходного перехода?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45B10" w:rsidRDefault="00EE3DFE" w:rsidP="00EE3DF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убедившись, что перед остановившимся транспортным средством нет пешеходов.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после остановки перед пешеходным переходом.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Только после подачи звукового сигнала.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</w:t>
            </w: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Только после подачи 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светового </w:t>
            </w: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сигнала.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EE3DFE" w:rsidRPr="00E6494C" w:rsidTr="00065355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7E58B641" wp14:editId="2C54D958">
                  <wp:extent cx="2381250" cy="1781175"/>
                  <wp:effectExtent l="0" t="0" r="0" b="9525"/>
                  <wp:docPr id="18" name="Рисунок 18" descr="Онлайн тест по пдд - Направление движения на грузовом автомоб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Онлайн тест по пдд - Направление движения на грузовом автомоб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8.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правильный ответ: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 каких направлениях Вам разрешено продолжить движение на грузовом автомобиле с разрешенной макси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softHyphen/>
              <w:t>мальной массой 3т?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прямо.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Только налево или направо.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В любых.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Во всех запрещено.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9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Ответьте на вопрос: </w:t>
            </w:r>
            <w:proofErr w:type="gramStart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Какое расстояние должно быть обеспечено между буксирующим и буксируемым транспортными средствами при буксировке на жесткой сцепке?</w:t>
            </w:r>
            <w:proofErr w:type="gramEnd"/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EE3DFE" w:rsidRPr="00045B10" w:rsidRDefault="00EE3DFE" w:rsidP="00EE3DF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1). От 4 до 6м.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2). Не более 4 м.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3). Правилами не регламентируется.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5 м.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Pr="00E6494C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5352"/>
      </w:tblGrid>
      <w:tr w:rsidR="00EE3DFE" w:rsidRPr="00E6494C" w:rsidTr="00065355">
        <w:trPr>
          <w:tblCellSpacing w:w="15" w:type="dxa"/>
          <w:jc w:val="center"/>
        </w:trPr>
        <w:tc>
          <w:tcPr>
            <w:tcW w:w="411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E3DFE" w:rsidRPr="00E6494C" w:rsidRDefault="00EE3DFE" w:rsidP="0006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3F373E5" wp14:editId="0DB20584">
                  <wp:extent cx="2381250" cy="1704975"/>
                  <wp:effectExtent l="0" t="0" r="0" b="9525"/>
                  <wp:docPr id="23" name="Рисунок 23" descr="Билеты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Билеты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shd w:val="clear" w:color="auto" w:fill="FFFFFF"/>
            <w:hideMark/>
          </w:tcPr>
          <w:p w:rsidR="00EE3DFE" w:rsidRPr="00E6494C" w:rsidRDefault="00EE3DFE" w:rsidP="00065355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10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Выберите правильный ответ: 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Вы (на синем автомобиле) намерены повернуть налево. Кому следует уступить дорогу?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а). Только автобусу.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б). Обоим транспортным средствам.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в). Никому.</w:t>
            </w:r>
          </w:p>
          <w:p w:rsidR="00EE3DFE" w:rsidRPr="00045B10" w:rsidRDefault="00EE3DFE" w:rsidP="00EE3D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045B10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 По обоюдному согласию.</w:t>
            </w:r>
          </w:p>
        </w:tc>
      </w:tr>
      <w:tr w:rsidR="00EE3DFE" w:rsidRPr="00E6494C" w:rsidTr="000653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EE3DFE" w:rsidRPr="00E6494C" w:rsidRDefault="00EE3DFE" w:rsidP="0006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EE3DFE" w:rsidRDefault="00EE3DFE" w:rsidP="00EE3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3DFE" w:rsidRDefault="00EE3DFE" w:rsidP="00EE3DF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>Ключи</w:t>
      </w:r>
    </w:p>
    <w:p w:rsidR="00EE3DFE" w:rsidRDefault="00EE3DFE" w:rsidP="00EE3DFE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 xml:space="preserve">1 Вариант </w:t>
      </w:r>
    </w:p>
    <w:p w:rsidR="00503CAE" w:rsidRPr="00EE3DFE" w:rsidRDefault="00503C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CAE" w:rsidRPr="00EE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FFD"/>
    <w:multiLevelType w:val="hybridMultilevel"/>
    <w:tmpl w:val="B9AC73A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03C"/>
    <w:multiLevelType w:val="hybridMultilevel"/>
    <w:tmpl w:val="CB16C0B8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A73"/>
    <w:multiLevelType w:val="hybridMultilevel"/>
    <w:tmpl w:val="A2BA5C7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02EE"/>
    <w:multiLevelType w:val="hybridMultilevel"/>
    <w:tmpl w:val="081C949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3D38"/>
    <w:multiLevelType w:val="hybridMultilevel"/>
    <w:tmpl w:val="A43C1C0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8CA"/>
    <w:multiLevelType w:val="hybridMultilevel"/>
    <w:tmpl w:val="0046FC2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EE2"/>
    <w:multiLevelType w:val="hybridMultilevel"/>
    <w:tmpl w:val="4C76C3D0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80335"/>
    <w:multiLevelType w:val="hybridMultilevel"/>
    <w:tmpl w:val="AA88D764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60382"/>
    <w:multiLevelType w:val="hybridMultilevel"/>
    <w:tmpl w:val="BDB42C0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37B02"/>
    <w:multiLevelType w:val="hybridMultilevel"/>
    <w:tmpl w:val="BD306454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7608E"/>
    <w:multiLevelType w:val="hybridMultilevel"/>
    <w:tmpl w:val="C4B6259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B4A38"/>
    <w:multiLevelType w:val="hybridMultilevel"/>
    <w:tmpl w:val="3746EB4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B6219"/>
    <w:multiLevelType w:val="hybridMultilevel"/>
    <w:tmpl w:val="423C6C60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57BCA"/>
    <w:multiLevelType w:val="hybridMultilevel"/>
    <w:tmpl w:val="95BCB17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712C3"/>
    <w:multiLevelType w:val="hybridMultilevel"/>
    <w:tmpl w:val="B27605D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60B6D"/>
    <w:multiLevelType w:val="hybridMultilevel"/>
    <w:tmpl w:val="3414492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7752B"/>
    <w:multiLevelType w:val="hybridMultilevel"/>
    <w:tmpl w:val="AD92242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86F9C"/>
    <w:multiLevelType w:val="hybridMultilevel"/>
    <w:tmpl w:val="0778D54E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25050"/>
    <w:multiLevelType w:val="hybridMultilevel"/>
    <w:tmpl w:val="A0FC70EE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C5AE9"/>
    <w:multiLevelType w:val="hybridMultilevel"/>
    <w:tmpl w:val="AF64FAD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C00D9"/>
    <w:multiLevelType w:val="hybridMultilevel"/>
    <w:tmpl w:val="23C8FA6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61E5"/>
    <w:multiLevelType w:val="hybridMultilevel"/>
    <w:tmpl w:val="DF160580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A1114"/>
    <w:multiLevelType w:val="hybridMultilevel"/>
    <w:tmpl w:val="10A6F988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D6442"/>
    <w:multiLevelType w:val="hybridMultilevel"/>
    <w:tmpl w:val="E240575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D4CF5"/>
    <w:multiLevelType w:val="hybridMultilevel"/>
    <w:tmpl w:val="BE66F84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E2EAA"/>
    <w:multiLevelType w:val="hybridMultilevel"/>
    <w:tmpl w:val="53680DFE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A108B"/>
    <w:multiLevelType w:val="hybridMultilevel"/>
    <w:tmpl w:val="C56C77F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0325D"/>
    <w:multiLevelType w:val="hybridMultilevel"/>
    <w:tmpl w:val="96384BA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477B8"/>
    <w:multiLevelType w:val="hybridMultilevel"/>
    <w:tmpl w:val="8C843F1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01E08"/>
    <w:multiLevelType w:val="hybridMultilevel"/>
    <w:tmpl w:val="8488BEE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F1DF4"/>
    <w:multiLevelType w:val="hybridMultilevel"/>
    <w:tmpl w:val="95F2F80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B2005"/>
    <w:multiLevelType w:val="hybridMultilevel"/>
    <w:tmpl w:val="0E7621F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323A1"/>
    <w:multiLevelType w:val="hybridMultilevel"/>
    <w:tmpl w:val="52E0B74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81116"/>
    <w:multiLevelType w:val="hybridMultilevel"/>
    <w:tmpl w:val="4858F06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232B8"/>
    <w:multiLevelType w:val="hybridMultilevel"/>
    <w:tmpl w:val="FA44B6C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203D8"/>
    <w:multiLevelType w:val="hybridMultilevel"/>
    <w:tmpl w:val="F53EEC74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51F64"/>
    <w:multiLevelType w:val="hybridMultilevel"/>
    <w:tmpl w:val="966EA48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03952"/>
    <w:multiLevelType w:val="hybridMultilevel"/>
    <w:tmpl w:val="A1A6FB7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A23F1"/>
    <w:multiLevelType w:val="hybridMultilevel"/>
    <w:tmpl w:val="A7FAAD58"/>
    <w:lvl w:ilvl="0" w:tplc="0E9E146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4A56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37560"/>
    <w:multiLevelType w:val="hybridMultilevel"/>
    <w:tmpl w:val="FBFC8EF8"/>
    <w:lvl w:ilvl="0" w:tplc="766449F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77A0BC3"/>
    <w:multiLevelType w:val="hybridMultilevel"/>
    <w:tmpl w:val="D592BD6C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14DA0"/>
    <w:multiLevelType w:val="hybridMultilevel"/>
    <w:tmpl w:val="91A83FC4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80271"/>
    <w:multiLevelType w:val="hybridMultilevel"/>
    <w:tmpl w:val="9D80CD20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E1DD2"/>
    <w:multiLevelType w:val="hybridMultilevel"/>
    <w:tmpl w:val="CA6E955A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462F7"/>
    <w:multiLevelType w:val="hybridMultilevel"/>
    <w:tmpl w:val="CFEABED2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B22EDD"/>
    <w:multiLevelType w:val="hybridMultilevel"/>
    <w:tmpl w:val="417471C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E581E"/>
    <w:multiLevelType w:val="hybridMultilevel"/>
    <w:tmpl w:val="83F6D7D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45FFF"/>
    <w:multiLevelType w:val="hybridMultilevel"/>
    <w:tmpl w:val="2B70C82E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2145C"/>
    <w:multiLevelType w:val="hybridMultilevel"/>
    <w:tmpl w:val="6EAC5EC8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11EE2"/>
    <w:multiLevelType w:val="hybridMultilevel"/>
    <w:tmpl w:val="F93891E6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B30AF4"/>
    <w:multiLevelType w:val="hybridMultilevel"/>
    <w:tmpl w:val="777C5750"/>
    <w:lvl w:ilvl="0" w:tplc="766449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86E72"/>
    <w:multiLevelType w:val="hybridMultilevel"/>
    <w:tmpl w:val="E0D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4"/>
  </w:num>
  <w:num w:numId="4">
    <w:abstractNumId w:val="43"/>
  </w:num>
  <w:num w:numId="5">
    <w:abstractNumId w:val="31"/>
  </w:num>
  <w:num w:numId="6">
    <w:abstractNumId w:val="40"/>
  </w:num>
  <w:num w:numId="7">
    <w:abstractNumId w:val="5"/>
  </w:num>
  <w:num w:numId="8">
    <w:abstractNumId w:val="15"/>
  </w:num>
  <w:num w:numId="9">
    <w:abstractNumId w:val="25"/>
  </w:num>
  <w:num w:numId="10">
    <w:abstractNumId w:val="8"/>
  </w:num>
  <w:num w:numId="11">
    <w:abstractNumId w:val="35"/>
  </w:num>
  <w:num w:numId="12">
    <w:abstractNumId w:val="50"/>
  </w:num>
  <w:num w:numId="13">
    <w:abstractNumId w:val="14"/>
  </w:num>
  <w:num w:numId="14">
    <w:abstractNumId w:val="36"/>
  </w:num>
  <w:num w:numId="15">
    <w:abstractNumId w:val="21"/>
  </w:num>
  <w:num w:numId="16">
    <w:abstractNumId w:val="20"/>
  </w:num>
  <w:num w:numId="17">
    <w:abstractNumId w:val="32"/>
  </w:num>
  <w:num w:numId="18">
    <w:abstractNumId w:val="13"/>
  </w:num>
  <w:num w:numId="19">
    <w:abstractNumId w:val="7"/>
  </w:num>
  <w:num w:numId="20">
    <w:abstractNumId w:val="22"/>
  </w:num>
  <w:num w:numId="21">
    <w:abstractNumId w:val="28"/>
  </w:num>
  <w:num w:numId="22">
    <w:abstractNumId w:val="29"/>
  </w:num>
  <w:num w:numId="23">
    <w:abstractNumId w:val="19"/>
  </w:num>
  <w:num w:numId="24">
    <w:abstractNumId w:val="4"/>
  </w:num>
  <w:num w:numId="25">
    <w:abstractNumId w:val="18"/>
  </w:num>
  <w:num w:numId="26">
    <w:abstractNumId w:val="44"/>
  </w:num>
  <w:num w:numId="27">
    <w:abstractNumId w:val="42"/>
  </w:num>
  <w:num w:numId="28">
    <w:abstractNumId w:val="6"/>
  </w:num>
  <w:num w:numId="29">
    <w:abstractNumId w:val="34"/>
  </w:num>
  <w:num w:numId="30">
    <w:abstractNumId w:val="16"/>
  </w:num>
  <w:num w:numId="31">
    <w:abstractNumId w:val="27"/>
  </w:num>
  <w:num w:numId="32">
    <w:abstractNumId w:val="33"/>
  </w:num>
  <w:num w:numId="33">
    <w:abstractNumId w:val="41"/>
  </w:num>
  <w:num w:numId="34">
    <w:abstractNumId w:val="10"/>
  </w:num>
  <w:num w:numId="35">
    <w:abstractNumId w:val="37"/>
  </w:num>
  <w:num w:numId="36">
    <w:abstractNumId w:val="47"/>
  </w:num>
  <w:num w:numId="37">
    <w:abstractNumId w:val="49"/>
  </w:num>
  <w:num w:numId="38">
    <w:abstractNumId w:val="9"/>
  </w:num>
  <w:num w:numId="39">
    <w:abstractNumId w:val="46"/>
  </w:num>
  <w:num w:numId="40">
    <w:abstractNumId w:val="3"/>
  </w:num>
  <w:num w:numId="41">
    <w:abstractNumId w:val="2"/>
  </w:num>
  <w:num w:numId="42">
    <w:abstractNumId w:val="26"/>
  </w:num>
  <w:num w:numId="43">
    <w:abstractNumId w:val="48"/>
  </w:num>
  <w:num w:numId="44">
    <w:abstractNumId w:val="1"/>
  </w:num>
  <w:num w:numId="45">
    <w:abstractNumId w:val="30"/>
  </w:num>
  <w:num w:numId="46">
    <w:abstractNumId w:val="23"/>
  </w:num>
  <w:num w:numId="47">
    <w:abstractNumId w:val="45"/>
  </w:num>
  <w:num w:numId="48">
    <w:abstractNumId w:val="11"/>
  </w:num>
  <w:num w:numId="49">
    <w:abstractNumId w:val="0"/>
  </w:num>
  <w:num w:numId="50">
    <w:abstractNumId w:val="38"/>
  </w:num>
  <w:num w:numId="51">
    <w:abstractNumId w:val="17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E"/>
    <w:rsid w:val="00503CAE"/>
    <w:rsid w:val="00E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FE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F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F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otehechas.ru/tests/pdd_terminy_ponyatiya_opredeleniya.shtml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7" Type="http://schemas.openxmlformats.org/officeDocument/2006/relationships/hyperlink" Target="http://www.potehechas.ru/tests/pdd_test_12.s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potehechas.ru/tests/pdd_terminy_ponyatiya_opredeleniya.shtml" TargetMode="External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potehechas.ru/tests/pdd_terminy_ponyatiya_opredeleniya.shtml" TargetMode="External"/><Relationship Id="rId29" Type="http://schemas.openxmlformats.org/officeDocument/2006/relationships/hyperlink" Target="http://www.potehechas.ru/tests/pdd_terminy_ponyatiya_opredeleniya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yperlink" Target="http://www.potehechas.ru/tests/pdd_test_16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hyperlink" Target="http://www.potehechas.ru/tests/pdd_test_15.s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potehechas.ru/tests/pdd_terminy_ponyatiya_opredeleniya.s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potehechas.ru/tests/pdd_test_14.shtml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Дистель</dc:creator>
  <cp:lastModifiedBy>Александр Дистель</cp:lastModifiedBy>
  <cp:revision>1</cp:revision>
  <dcterms:created xsi:type="dcterms:W3CDTF">2020-04-02T04:51:00Z</dcterms:created>
  <dcterms:modified xsi:type="dcterms:W3CDTF">2020-04-02T04:52:00Z</dcterms:modified>
</cp:coreProperties>
</file>