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F7" w:rsidRDefault="00006DF7" w:rsidP="00006DF7">
      <w:pPr>
        <w:jc w:val="center"/>
        <w:rPr>
          <w:b/>
          <w:bCs/>
        </w:rPr>
      </w:pPr>
      <w:r>
        <w:rPr>
          <w:b/>
          <w:bCs/>
        </w:rPr>
        <w:t>КОМИТЕТ ОБРАЗОВАНИЯ,  НАУКИ И МОЛОДЕЖНОЙ ПОЛИТИКИ</w:t>
      </w:r>
    </w:p>
    <w:p w:rsidR="00006DF7" w:rsidRDefault="00006DF7" w:rsidP="00006DF7">
      <w:pPr>
        <w:jc w:val="center"/>
        <w:rPr>
          <w:b/>
          <w:bCs/>
        </w:rPr>
      </w:pPr>
      <w:r>
        <w:rPr>
          <w:b/>
          <w:bCs/>
        </w:rPr>
        <w:t xml:space="preserve"> ВОЛГОГРАДСКОЙ  ОБЛАСТИ</w:t>
      </w:r>
    </w:p>
    <w:p w:rsidR="00006DF7" w:rsidRDefault="00006DF7" w:rsidP="00006DF7">
      <w:pPr>
        <w:jc w:val="center"/>
        <w:rPr>
          <w:b/>
          <w:bCs/>
        </w:rPr>
      </w:pPr>
    </w:p>
    <w:p w:rsidR="00006DF7" w:rsidRDefault="00006DF7" w:rsidP="00006DF7">
      <w:pPr>
        <w:tabs>
          <w:tab w:val="left" w:pos="255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ГОСУДАРСТВЕННОЕ  БЮДЖЕТНОЕ ПРОФЕССИОНАЛЬНОЕ ОБРАЗОВАТЕЛЬНОЕ УЧРЕЖДЕНИЕ </w:t>
      </w:r>
    </w:p>
    <w:p w:rsidR="00006DF7" w:rsidRDefault="00006DF7" w:rsidP="00006DF7">
      <w:pPr>
        <w:tabs>
          <w:tab w:val="left" w:pos="255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«КОТОВСКИЙ ПРОМЫШЛЕННО-ЭКОНОМИЧЕСКИЙ ТЕХНИКУМ»</w:t>
      </w:r>
    </w:p>
    <w:p w:rsidR="00006DF7" w:rsidRDefault="00006DF7" w:rsidP="00006DF7">
      <w:pPr>
        <w:tabs>
          <w:tab w:val="left" w:pos="255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(ГБПОУ  «Котовский промышленно-экономический техникум»)</w:t>
      </w:r>
    </w:p>
    <w:p w:rsidR="00006DF7" w:rsidRDefault="00006DF7" w:rsidP="00006DF7">
      <w:pPr>
        <w:jc w:val="center"/>
      </w:pPr>
      <w:r>
        <w:t xml:space="preserve">П. Лаврова ул., д.3, Котово, Волгоградская область, 403805; Тел., факс (84455) 4-22-67; 2-20-27; </w:t>
      </w:r>
      <w:r>
        <w:rPr>
          <w:lang w:val="en-US"/>
        </w:rPr>
        <w:t>Email</w:t>
      </w:r>
      <w:r>
        <w:t>:</w:t>
      </w:r>
      <w:hyperlink r:id="rId5" w:history="1">
        <w:r>
          <w:rPr>
            <w:rStyle w:val="a3"/>
            <w:lang w:val="en-US"/>
          </w:rPr>
          <w:t>buhkpet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, адрес сайта:</w:t>
      </w:r>
      <w:proofErr w:type="spellStart"/>
      <w:r w:rsidRPr="00CE1ACA">
        <w:rPr>
          <w:color w:val="4F81BD"/>
          <w:u w:val="single"/>
          <w:lang w:val="en-US"/>
        </w:rPr>
        <w:t>kpet</w:t>
      </w:r>
      <w:proofErr w:type="spellEnd"/>
      <w:r w:rsidRPr="00CE1ACA">
        <w:rPr>
          <w:color w:val="4F81BD"/>
          <w:u w:val="single"/>
        </w:rPr>
        <w:t>.</w:t>
      </w:r>
      <w:proofErr w:type="spellStart"/>
      <w:r w:rsidRPr="00CE1ACA">
        <w:rPr>
          <w:color w:val="4F81BD"/>
          <w:u w:val="single"/>
          <w:lang w:val="en-US"/>
        </w:rPr>
        <w:t>profiedu</w:t>
      </w:r>
      <w:proofErr w:type="spellEnd"/>
      <w:r w:rsidRPr="00CE1ACA">
        <w:rPr>
          <w:color w:val="4F81BD"/>
          <w:u w:val="single"/>
        </w:rPr>
        <w:t>.</w:t>
      </w:r>
      <w:proofErr w:type="spellStart"/>
      <w:r w:rsidRPr="00CE1ACA">
        <w:rPr>
          <w:color w:val="4F81BD"/>
          <w:u w:val="single"/>
          <w:lang w:val="en-US"/>
        </w:rPr>
        <w:t>ru</w:t>
      </w:r>
      <w:proofErr w:type="spellEnd"/>
      <w:r>
        <w:t xml:space="preserve">  ОКПО 10531951,ОГРН 1023404973910,</w:t>
      </w:r>
    </w:p>
    <w:p w:rsidR="00006DF7" w:rsidRDefault="00006DF7" w:rsidP="00006DF7">
      <w:pPr>
        <w:jc w:val="center"/>
      </w:pPr>
      <w:r>
        <w:t>ИНН/КПП 3414501127/341401001</w:t>
      </w:r>
    </w:p>
    <w:p w:rsidR="00006DF7" w:rsidRDefault="00006DF7" w:rsidP="00006DF7">
      <w:pPr>
        <w:pBdr>
          <w:top w:val="single" w:sz="24" w:space="1" w:color="auto"/>
        </w:pBdr>
        <w:rPr>
          <w:b/>
          <w:sz w:val="24"/>
        </w:rPr>
      </w:pPr>
    </w:p>
    <w:p w:rsidR="00AB0A6D" w:rsidRDefault="00AB0A6D"/>
    <w:p w:rsidR="00006DF7" w:rsidRDefault="00006DF7"/>
    <w:p w:rsidR="00006DF7" w:rsidRDefault="00006DF7"/>
    <w:p w:rsidR="00006DF7" w:rsidRDefault="00006DF7" w:rsidP="00006DF7">
      <w:pPr>
        <w:jc w:val="center"/>
        <w:rPr>
          <w:sz w:val="24"/>
        </w:rPr>
      </w:pPr>
      <w:r>
        <w:rPr>
          <w:sz w:val="24"/>
        </w:rPr>
        <w:t xml:space="preserve">План мероприятий, направленных на сопровождения выпускников, находящихся под риском </w:t>
      </w:r>
      <w:proofErr w:type="spellStart"/>
      <w:r>
        <w:rPr>
          <w:sz w:val="24"/>
        </w:rPr>
        <w:t>нетрудоустройства</w:t>
      </w:r>
      <w:proofErr w:type="spellEnd"/>
    </w:p>
    <w:p w:rsidR="00006DF7" w:rsidRDefault="00006DF7" w:rsidP="00006DF7">
      <w:pPr>
        <w:jc w:val="center"/>
        <w:rPr>
          <w:sz w:val="24"/>
        </w:rPr>
      </w:pPr>
      <w:r>
        <w:rPr>
          <w:sz w:val="24"/>
        </w:rPr>
        <w:t>ГБПОУ «Котовский промышленно-экономический техникум»</w:t>
      </w:r>
    </w:p>
    <w:p w:rsidR="00006DF7" w:rsidRDefault="00006DF7" w:rsidP="00006DF7">
      <w:pPr>
        <w:jc w:val="center"/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06DF7" w:rsidTr="00006DF7">
        <w:tc>
          <w:tcPr>
            <w:tcW w:w="675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10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6DF7" w:rsidTr="00006DF7">
        <w:tc>
          <w:tcPr>
            <w:tcW w:w="675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Составление резюме </w:t>
            </w:r>
            <w:r>
              <w:rPr>
                <w:sz w:val="24"/>
              </w:rPr>
              <w:t xml:space="preserve">выпускников, находящихся под риском </w:t>
            </w:r>
            <w:proofErr w:type="spellStart"/>
            <w:r>
              <w:rPr>
                <w:sz w:val="24"/>
              </w:rPr>
              <w:t>нетрудоустройства</w:t>
            </w:r>
            <w:proofErr w:type="spellEnd"/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006DF7" w:rsidTr="00006DF7">
        <w:tc>
          <w:tcPr>
            <w:tcW w:w="675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Регистрация на портале Минтруда «Работа в России»</w:t>
            </w:r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ЦЗН по Котовскому району</w:t>
            </w:r>
          </w:p>
        </w:tc>
      </w:tr>
      <w:tr w:rsidR="00006DF7" w:rsidTr="00006DF7">
        <w:tc>
          <w:tcPr>
            <w:tcW w:w="675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0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Мониторинг вакансий </w:t>
            </w:r>
            <w:proofErr w:type="gramStart"/>
            <w:r>
              <w:rPr>
                <w:sz w:val="24"/>
              </w:rPr>
              <w:t>предприятий-социальных</w:t>
            </w:r>
            <w:proofErr w:type="gramEnd"/>
            <w:r>
              <w:rPr>
                <w:sz w:val="24"/>
              </w:rPr>
              <w:t xml:space="preserve"> партнеров</w:t>
            </w:r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006DF7" w:rsidTr="00006DF7">
        <w:tc>
          <w:tcPr>
            <w:tcW w:w="675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0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Поиск программ переобучения выпускников, находящихся под риском </w:t>
            </w:r>
            <w:proofErr w:type="spellStart"/>
            <w:r>
              <w:rPr>
                <w:sz w:val="24"/>
              </w:rPr>
              <w:t>нетрудоустройства</w:t>
            </w:r>
            <w:proofErr w:type="spellEnd"/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393" w:type="dxa"/>
          </w:tcPr>
          <w:p w:rsidR="00006DF7" w:rsidRDefault="00006DF7" w:rsidP="00006D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</w:tbl>
    <w:p w:rsidR="00006DF7" w:rsidRDefault="00006DF7" w:rsidP="00006DF7">
      <w:pPr>
        <w:jc w:val="center"/>
        <w:rPr>
          <w:sz w:val="24"/>
        </w:rPr>
      </w:pPr>
    </w:p>
    <w:p w:rsidR="00006DF7" w:rsidRPr="00006DF7" w:rsidRDefault="00006DF7">
      <w:pPr>
        <w:rPr>
          <w:sz w:val="24"/>
        </w:rPr>
      </w:pPr>
      <w:bookmarkStart w:id="0" w:name="_GoBack"/>
      <w:bookmarkEnd w:id="0"/>
    </w:p>
    <w:sectPr w:rsidR="00006DF7" w:rsidRPr="0000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90"/>
    <w:rsid w:val="00006DF7"/>
    <w:rsid w:val="00625D90"/>
    <w:rsid w:val="00A84E2A"/>
    <w:rsid w:val="00A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6DF7"/>
    <w:rPr>
      <w:color w:val="0000FF"/>
      <w:u w:val="single"/>
    </w:rPr>
  </w:style>
  <w:style w:type="table" w:styleId="a4">
    <w:name w:val="Table Grid"/>
    <w:basedOn w:val="a1"/>
    <w:uiPriority w:val="59"/>
    <w:rsid w:val="00006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6DF7"/>
    <w:rPr>
      <w:color w:val="0000FF"/>
      <w:u w:val="single"/>
    </w:rPr>
  </w:style>
  <w:style w:type="table" w:styleId="a4">
    <w:name w:val="Table Grid"/>
    <w:basedOn w:val="a1"/>
    <w:uiPriority w:val="59"/>
    <w:rsid w:val="00006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hkpe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2022-06-08T11:26:00Z</dcterms:created>
  <dcterms:modified xsi:type="dcterms:W3CDTF">2022-06-08T11:35:00Z</dcterms:modified>
</cp:coreProperties>
</file>