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93" w:rsidRPr="00A0612E" w:rsidRDefault="006D6E93" w:rsidP="006D6E93">
      <w:pPr>
        <w:jc w:val="center"/>
        <w:rPr>
          <w:b/>
        </w:rPr>
      </w:pPr>
      <w:r w:rsidRPr="00A0612E">
        <w:rPr>
          <w:b/>
        </w:rPr>
        <w:t>Практическое занятие № 1</w:t>
      </w:r>
    </w:p>
    <w:p w:rsidR="006D6E93" w:rsidRPr="00A0612E" w:rsidRDefault="006D6E93" w:rsidP="006D6E93">
      <w:pPr>
        <w:rPr>
          <w:b/>
          <w:i/>
        </w:rPr>
      </w:pPr>
      <w:r w:rsidRPr="00A0612E">
        <w:rPr>
          <w:b/>
          <w:u w:val="single"/>
        </w:rPr>
        <w:t>Тема:</w:t>
      </w:r>
      <w:r w:rsidRPr="00A0612E">
        <w:rPr>
          <w:b/>
          <w:i/>
        </w:rPr>
        <w:t xml:space="preserve"> Решение задач на газовые законы.</w:t>
      </w:r>
    </w:p>
    <w:p w:rsidR="006D6E93" w:rsidRDefault="006D6E93" w:rsidP="006D6E93">
      <w:r w:rsidRPr="00A0612E">
        <w:rPr>
          <w:b/>
          <w:u w:val="single"/>
        </w:rPr>
        <w:t>Цель занятия:</w:t>
      </w:r>
      <w:r w:rsidRPr="00A0612E">
        <w:rPr>
          <w:b/>
          <w:i/>
        </w:rPr>
        <w:t xml:space="preserve"> </w:t>
      </w:r>
      <w:proofErr w:type="gramStart"/>
      <w:r w:rsidRPr="00A0612E">
        <w:rPr>
          <w:b/>
          <w:i/>
        </w:rPr>
        <w:t>Закрепление  знаний</w:t>
      </w:r>
      <w:proofErr w:type="gramEnd"/>
      <w:r w:rsidRPr="00A0612E">
        <w:rPr>
          <w:b/>
          <w:i/>
        </w:rPr>
        <w:t xml:space="preserve"> учащихся по теме «Основные определения и законы идеал</w:t>
      </w:r>
      <w:r w:rsidRPr="00A0612E">
        <w:rPr>
          <w:b/>
          <w:i/>
        </w:rPr>
        <w:t>ь</w:t>
      </w:r>
      <w:r w:rsidRPr="00A0612E">
        <w:rPr>
          <w:b/>
          <w:i/>
        </w:rPr>
        <w:t>ных газов».</w:t>
      </w:r>
    </w:p>
    <w:p w:rsidR="006D6E93" w:rsidRDefault="006D6E93" w:rsidP="006D6E93">
      <w:pPr>
        <w:rPr>
          <w:b/>
          <w:i/>
        </w:rPr>
      </w:pPr>
      <w:r>
        <w:rPr>
          <w:b/>
          <w:i/>
        </w:rPr>
        <w:t>Методические указания:</w:t>
      </w:r>
    </w:p>
    <w:p w:rsidR="006D6E93" w:rsidRDefault="006D6E93" w:rsidP="006D6E93">
      <w:r>
        <w:t>Удельный объём есть объём единицы количества вещества:</w:t>
      </w:r>
    </w:p>
    <w:p w:rsidR="006D6E93" w:rsidRDefault="006D6E93" w:rsidP="006D6E93">
      <w:pPr>
        <w:ind w:left="1440"/>
      </w:pPr>
      <w:r w:rsidRPr="008C0DE4">
        <w:rPr>
          <w:position w:val="-32"/>
        </w:rPr>
        <w:object w:dxaOrig="18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95pt;height:38.15pt" o:ole="">
            <v:imagedata r:id="rId5" o:title=""/>
          </v:shape>
          <o:OLEObject Type="Embed" ProgID="Equation.3" ShapeID="_x0000_i1025" DrawAspect="Content" ObjectID="_1650129265" r:id="rId6"/>
        </w:object>
      </w:r>
      <w:r w:rsidRPr="008C0DE4">
        <w:t xml:space="preserve"> </w:t>
      </w:r>
    </w:p>
    <w:p w:rsidR="006D6E93" w:rsidRDefault="006D6E93" w:rsidP="006D6E93">
      <w:r>
        <w:t xml:space="preserve">где </w:t>
      </w:r>
      <w:r w:rsidRPr="008C0DE4">
        <w:rPr>
          <w:i/>
          <w:lang w:val="en-US"/>
        </w:rPr>
        <w:t>V</w:t>
      </w:r>
      <w:r>
        <w:t xml:space="preserve"> – объём тела, </w:t>
      </w:r>
      <w:r w:rsidRPr="008C0DE4">
        <w:rPr>
          <w:i/>
          <w:lang w:val="en-US"/>
        </w:rPr>
        <w:t>m</w:t>
      </w:r>
      <w:r w:rsidRPr="008C0DE4">
        <w:t xml:space="preserve"> </w:t>
      </w:r>
      <w:r>
        <w:t xml:space="preserve">– масса тела, </w:t>
      </w:r>
      <w:r w:rsidRPr="008C0DE4">
        <w:rPr>
          <w:i/>
        </w:rPr>
        <w:t>ρ</w:t>
      </w:r>
      <w:r>
        <w:t xml:space="preserve"> – плотность вещества.</w:t>
      </w:r>
    </w:p>
    <w:p w:rsidR="006D6E93" w:rsidRDefault="006D6E93" w:rsidP="006D6E93">
      <w:r>
        <w:t>Законы идеальных газов:</w:t>
      </w:r>
    </w:p>
    <w:p w:rsidR="006D6E93" w:rsidRDefault="006D6E93" w:rsidP="006D6E93">
      <w:r w:rsidRPr="008C0DE4">
        <w:rPr>
          <w:position w:val="-10"/>
        </w:rPr>
        <w:object w:dxaOrig="920" w:dyaOrig="320">
          <v:shape id="_x0000_i1026" type="#_x0000_t75" style="width:46.2pt;height:16.1pt" o:ole="">
            <v:imagedata r:id="rId7" o:title=""/>
          </v:shape>
          <o:OLEObject Type="Embed" ProgID="Equation.3" ShapeID="_x0000_i1026" DrawAspect="Content" ObjectID="_1650129266" r:id="rId8"/>
        </w:object>
      </w:r>
      <w:r>
        <w:t xml:space="preserve">  – </w:t>
      </w:r>
      <w:r w:rsidRPr="008C0DE4">
        <w:rPr>
          <w:b/>
        </w:rPr>
        <w:t xml:space="preserve">закон </w:t>
      </w:r>
      <w:proofErr w:type="spellStart"/>
      <w:r w:rsidRPr="008C0DE4">
        <w:rPr>
          <w:b/>
        </w:rPr>
        <w:t>Клапейрона</w:t>
      </w:r>
      <w:proofErr w:type="spellEnd"/>
      <w:r>
        <w:t>, газы, подчиняющиеся данному закону, называются идеальными.</w:t>
      </w:r>
    </w:p>
    <w:p w:rsidR="006D6E93" w:rsidRPr="00B9126E" w:rsidRDefault="006D6E93" w:rsidP="006D6E93">
      <w:r w:rsidRPr="00B9126E">
        <w:rPr>
          <w:i/>
          <w:lang w:val="en-US"/>
        </w:rPr>
        <w:t>R</w:t>
      </w:r>
      <w:r>
        <w:t xml:space="preserve"> – газовая постоянная данного газа, вычисляется по формуле: </w:t>
      </w:r>
      <w:r w:rsidRPr="00B9126E">
        <w:rPr>
          <w:position w:val="-28"/>
        </w:rPr>
        <w:object w:dxaOrig="720" w:dyaOrig="700">
          <v:shape id="_x0000_i1027" type="#_x0000_t75" style="width:36pt;height:34.95pt" o:ole="">
            <v:imagedata r:id="rId9" o:title=""/>
          </v:shape>
          <o:OLEObject Type="Embed" ProgID="Equation.3" ShapeID="_x0000_i1027" DrawAspect="Content" ObjectID="_1650129267" r:id="rId10"/>
        </w:object>
      </w:r>
      <w:r>
        <w:t xml:space="preserve">, где </w:t>
      </w:r>
      <w:r w:rsidRPr="00B9126E">
        <w:rPr>
          <w:position w:val="-24"/>
        </w:rPr>
        <w:object w:dxaOrig="1980" w:dyaOrig="620">
          <v:shape id="_x0000_i1028" type="#_x0000_t75" style="width:98.85pt;height:31.15pt" o:ole="">
            <v:imagedata r:id="rId11" o:title=""/>
          </v:shape>
          <o:OLEObject Type="Embed" ProgID="Equation.3" ShapeID="_x0000_i1028" DrawAspect="Content" ObjectID="_1650129268" r:id="rId12"/>
        </w:object>
      </w:r>
      <w:r>
        <w:t xml:space="preserve"> – ун</w:t>
      </w:r>
      <w:r>
        <w:t>и</w:t>
      </w:r>
      <w:r>
        <w:t xml:space="preserve">версальная газовая постоянная, </w:t>
      </w:r>
      <w:r w:rsidRPr="00B9126E">
        <w:rPr>
          <w:i/>
        </w:rPr>
        <w:t>µ</w:t>
      </w:r>
      <w:r>
        <w:t xml:space="preserve"> (</w:t>
      </w:r>
      <w:proofErr w:type="spellStart"/>
      <w:r w:rsidRPr="002D435E">
        <w:rPr>
          <w:i/>
        </w:rPr>
        <w:t>кмоль</w:t>
      </w:r>
      <w:proofErr w:type="spellEnd"/>
      <w:r>
        <w:t>) – количество вещества в килограммах, численно равное его молек</w:t>
      </w:r>
      <w:r>
        <w:t>у</w:t>
      </w:r>
      <w:r>
        <w:t xml:space="preserve">лярной массе. </w:t>
      </w:r>
    </w:p>
    <w:p w:rsidR="006D6E93" w:rsidRDefault="006D6E93" w:rsidP="006D6E93">
      <w:r w:rsidRPr="008C0DE4">
        <w:rPr>
          <w:b/>
        </w:rPr>
        <w:t>Закон Бойля – Мариотта</w:t>
      </w:r>
      <w:r>
        <w:t xml:space="preserve"> (</w:t>
      </w:r>
      <w:r w:rsidRPr="008C0DE4">
        <w:rPr>
          <w:i/>
        </w:rPr>
        <w:t>Т</w:t>
      </w:r>
      <w:r>
        <w:t xml:space="preserve"> – </w:t>
      </w:r>
      <w:proofErr w:type="spellStart"/>
      <w:r w:rsidRPr="0078026E">
        <w:rPr>
          <w:i/>
          <w:lang w:val="en-US"/>
        </w:rPr>
        <w:t>const</w:t>
      </w:r>
      <w:proofErr w:type="spellEnd"/>
      <w:r>
        <w:t xml:space="preserve">, изотермический процесс): </w:t>
      </w:r>
      <w:r w:rsidRPr="008C0DE4">
        <w:rPr>
          <w:position w:val="-10"/>
        </w:rPr>
        <w:object w:dxaOrig="1180" w:dyaOrig="279">
          <v:shape id="_x0000_i1029" type="#_x0000_t75" style="width:59.1pt;height:13.95pt" o:ole="">
            <v:imagedata r:id="rId13" o:title=""/>
          </v:shape>
          <o:OLEObject Type="Embed" ProgID="Equation.3" ShapeID="_x0000_i1029" DrawAspect="Content" ObjectID="_1650129269" r:id="rId14"/>
        </w:object>
      </w:r>
      <w:r>
        <w:t xml:space="preserve"> для двух различных с</w:t>
      </w:r>
      <w:r>
        <w:t>о</w:t>
      </w:r>
      <w:r>
        <w:t xml:space="preserve">стояний газа: </w:t>
      </w:r>
      <w:r w:rsidRPr="008C0DE4">
        <w:rPr>
          <w:position w:val="-10"/>
        </w:rPr>
        <w:object w:dxaOrig="1180" w:dyaOrig="340">
          <v:shape id="_x0000_i1030" type="#_x0000_t75" style="width:59.1pt;height:17.2pt" o:ole="">
            <v:imagedata r:id="rId15" o:title=""/>
          </v:shape>
          <o:OLEObject Type="Embed" ProgID="Equation.3" ShapeID="_x0000_i1030" DrawAspect="Content" ObjectID="_1650129270" r:id="rId16"/>
        </w:object>
      </w:r>
    </w:p>
    <w:p w:rsidR="006D6E93" w:rsidRDefault="006D6E93" w:rsidP="006D6E93">
      <w:r w:rsidRPr="0078026E">
        <w:rPr>
          <w:b/>
        </w:rPr>
        <w:t>Закон Гей-Люссака</w:t>
      </w:r>
      <w:r>
        <w:t xml:space="preserve"> (</w:t>
      </w:r>
      <w:r w:rsidRPr="008C0DE4">
        <w:rPr>
          <w:i/>
        </w:rPr>
        <w:t>р</w:t>
      </w:r>
      <w:r>
        <w:t xml:space="preserve"> – </w:t>
      </w:r>
      <w:proofErr w:type="spellStart"/>
      <w:r w:rsidRPr="0078026E">
        <w:rPr>
          <w:i/>
          <w:lang w:val="en-US"/>
        </w:rPr>
        <w:t>const</w:t>
      </w:r>
      <w:proofErr w:type="spellEnd"/>
      <w:r>
        <w:t xml:space="preserve">, изобарический процесс): </w:t>
      </w:r>
      <w:r w:rsidRPr="0078026E">
        <w:rPr>
          <w:position w:val="-12"/>
        </w:rPr>
        <w:object w:dxaOrig="1300" w:dyaOrig="360">
          <v:shape id="_x0000_i1031" type="#_x0000_t75" style="width:65pt;height:18.25pt" o:ole="">
            <v:imagedata r:id="rId17" o:title=""/>
          </v:shape>
          <o:OLEObject Type="Embed" ProgID="Equation.3" ShapeID="_x0000_i1031" DrawAspect="Content" ObjectID="_1650129271" r:id="rId18"/>
        </w:object>
      </w:r>
      <w:r>
        <w:t xml:space="preserve">  – расширение идеальных г</w:t>
      </w:r>
      <w:r>
        <w:t>а</w:t>
      </w:r>
      <w:r>
        <w:t xml:space="preserve">зов прямо пропорционально повышению температуры, если давление газа не изменяется, </w:t>
      </w:r>
      <w:r w:rsidRPr="0078026E">
        <w:rPr>
          <w:position w:val="-28"/>
        </w:rPr>
        <w:object w:dxaOrig="1520" w:dyaOrig="660">
          <v:shape id="_x0000_i1032" type="#_x0000_t75" style="width:75.75pt;height:32.8pt" o:ole="">
            <v:imagedata r:id="rId19" o:title=""/>
          </v:shape>
          <o:OLEObject Type="Embed" ProgID="Equation.3" ShapeID="_x0000_i1032" DrawAspect="Content" ObjectID="_1650129272" r:id="rId20"/>
        </w:object>
      </w:r>
      <w:r>
        <w:t xml:space="preserve">. Закон </w:t>
      </w:r>
      <w:proofErr w:type="spellStart"/>
      <w:r>
        <w:t>Клапейрона</w:t>
      </w:r>
      <w:proofErr w:type="spellEnd"/>
      <w:r>
        <w:t xml:space="preserve"> при этом принимает вид: </w:t>
      </w:r>
      <w:r w:rsidRPr="0078026E">
        <w:rPr>
          <w:position w:val="-24"/>
        </w:rPr>
        <w:object w:dxaOrig="1100" w:dyaOrig="620">
          <v:shape id="_x0000_i1033" type="#_x0000_t75" style="width:54.8pt;height:31.15pt" o:ole="">
            <v:imagedata r:id="rId21" o:title=""/>
          </v:shape>
          <o:OLEObject Type="Embed" ProgID="Equation.3" ShapeID="_x0000_i1033" DrawAspect="Content" ObjectID="_1650129273" r:id="rId22"/>
        </w:object>
      </w:r>
      <w:r>
        <w:t>для</w:t>
      </w:r>
      <w:r w:rsidRPr="00B9126E">
        <w:t xml:space="preserve"> </w:t>
      </w:r>
      <w:r>
        <w:t>двух различных с</w:t>
      </w:r>
      <w:r>
        <w:t>о</w:t>
      </w:r>
      <w:r>
        <w:t xml:space="preserve">стояний газа: </w:t>
      </w:r>
      <w:r w:rsidRPr="0078026E">
        <w:rPr>
          <w:position w:val="-30"/>
        </w:rPr>
        <w:object w:dxaOrig="859" w:dyaOrig="680">
          <v:shape id="_x0000_i1034" type="#_x0000_t75" style="width:43pt;height:33.85pt" o:ole="">
            <v:imagedata r:id="rId23" o:title=""/>
          </v:shape>
          <o:OLEObject Type="Embed" ProgID="Equation.3" ShapeID="_x0000_i1034" DrawAspect="Content" ObjectID="_1650129274" r:id="rId24"/>
        </w:object>
      </w:r>
    </w:p>
    <w:p w:rsidR="006D6E93" w:rsidRDefault="006D6E93" w:rsidP="006D6E93">
      <w:r w:rsidRPr="00B9126E">
        <w:rPr>
          <w:b/>
        </w:rPr>
        <w:t>Закон Шарля</w:t>
      </w:r>
      <w:r>
        <w:t xml:space="preserve"> (</w:t>
      </w:r>
      <w:r>
        <w:rPr>
          <w:i/>
          <w:lang w:val="en-US"/>
        </w:rPr>
        <w:t>v</w:t>
      </w:r>
      <w:r w:rsidRPr="0078026E">
        <w:t xml:space="preserve"> </w:t>
      </w:r>
      <w:r>
        <w:t xml:space="preserve">– </w:t>
      </w:r>
      <w:proofErr w:type="spellStart"/>
      <w:r w:rsidRPr="0078026E">
        <w:rPr>
          <w:i/>
          <w:lang w:val="en-US"/>
        </w:rPr>
        <w:t>const</w:t>
      </w:r>
      <w:proofErr w:type="spellEnd"/>
      <w:r>
        <w:t>,</w:t>
      </w:r>
      <w:r w:rsidRPr="0078026E">
        <w:t xml:space="preserve"> </w:t>
      </w:r>
      <w:r>
        <w:t xml:space="preserve">изохорный процесс): </w:t>
      </w:r>
      <w:r w:rsidRPr="00B9126E">
        <w:rPr>
          <w:position w:val="-24"/>
        </w:rPr>
        <w:object w:dxaOrig="1120" w:dyaOrig="620">
          <v:shape id="_x0000_i1035" type="#_x0000_t75" style="width:55.9pt;height:31.15pt" o:ole="">
            <v:imagedata r:id="rId25" o:title=""/>
          </v:shape>
          <o:OLEObject Type="Embed" ProgID="Equation.3" ShapeID="_x0000_i1035" DrawAspect="Content" ObjectID="_1650129275" r:id="rId26"/>
        </w:object>
      </w:r>
      <w:r w:rsidRPr="00B9126E">
        <w:t xml:space="preserve"> </w:t>
      </w:r>
      <w:r>
        <w:t>двух различных с</w:t>
      </w:r>
      <w:r>
        <w:t>о</w:t>
      </w:r>
      <w:r>
        <w:t xml:space="preserve">стояний газа: </w:t>
      </w:r>
      <w:r w:rsidRPr="00B9126E">
        <w:rPr>
          <w:position w:val="-30"/>
        </w:rPr>
        <w:object w:dxaOrig="880" w:dyaOrig="680">
          <v:shape id="_x0000_i1036" type="#_x0000_t75" style="width:44.05pt;height:33.85pt" o:ole="">
            <v:imagedata r:id="rId27" o:title=""/>
          </v:shape>
          <o:OLEObject Type="Embed" ProgID="Equation.3" ShapeID="_x0000_i1036" DrawAspect="Content" ObjectID="_1650129276" r:id="rId28"/>
        </w:object>
      </w:r>
      <w:r>
        <w:t>.</w:t>
      </w:r>
    </w:p>
    <w:p w:rsidR="006D6E93" w:rsidRPr="0078026E" w:rsidRDefault="006D6E93" w:rsidP="006D6E93">
      <w:r w:rsidRPr="00543AFC">
        <w:rPr>
          <w:b/>
          <w:i/>
        </w:rPr>
        <w:t>Практическая часть.</w:t>
      </w:r>
    </w:p>
    <w:p w:rsidR="006D6E93" w:rsidRPr="00293735" w:rsidRDefault="006D6E93" w:rsidP="006D6E93">
      <w:pPr>
        <w:rPr>
          <w:b/>
        </w:rPr>
      </w:pPr>
      <w:r w:rsidRPr="00293735">
        <w:rPr>
          <w:b/>
        </w:rPr>
        <w:t>Задача № 1:</w:t>
      </w:r>
    </w:p>
    <w:p w:rsidR="006D6E93" w:rsidRDefault="006D6E93" w:rsidP="006D6E93">
      <w:pPr>
        <w:spacing w:after="120"/>
      </w:pPr>
      <w:r>
        <w:t xml:space="preserve">Определить плотность окиси углерода (СО) при давлении Р (МПа) и температуре </w:t>
      </w:r>
      <w:r>
        <w:rPr>
          <w:lang w:val="en-US"/>
        </w:rPr>
        <w:t>t</w:t>
      </w:r>
      <w:r w:rsidRPr="00A0612E">
        <w:t xml:space="preserve"> </w:t>
      </w:r>
      <w:r>
        <w:t>(</w:t>
      </w:r>
      <w:r>
        <w:rPr>
          <w:vertAlign w:val="superscript"/>
        </w:rPr>
        <w:t>0</w:t>
      </w:r>
      <w:r>
        <w:t>С).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40"/>
        <w:gridCol w:w="724"/>
        <w:gridCol w:w="724"/>
        <w:gridCol w:w="724"/>
        <w:gridCol w:w="772"/>
        <w:gridCol w:w="772"/>
        <w:gridCol w:w="772"/>
        <w:gridCol w:w="724"/>
        <w:gridCol w:w="724"/>
        <w:gridCol w:w="724"/>
        <w:gridCol w:w="772"/>
        <w:gridCol w:w="773"/>
      </w:tblGrid>
      <w:tr w:rsidR="006D6E93" w:rsidTr="00FA66C8">
        <w:tc>
          <w:tcPr>
            <w:tcW w:w="1188" w:type="dxa"/>
            <w:vMerge w:val="restart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Данные</w:t>
            </w:r>
          </w:p>
        </w:tc>
        <w:tc>
          <w:tcPr>
            <w:tcW w:w="9516" w:type="dxa"/>
            <w:gridSpan w:val="11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Варианты</w:t>
            </w:r>
          </w:p>
        </w:tc>
      </w:tr>
      <w:tr w:rsidR="006D6E93" w:rsidTr="00FA66C8">
        <w:tc>
          <w:tcPr>
            <w:tcW w:w="1188" w:type="dxa"/>
            <w:vMerge/>
          </w:tcPr>
          <w:p w:rsidR="006D6E93" w:rsidRPr="00A0612E" w:rsidRDefault="006D6E93" w:rsidP="00FA66C8">
            <w:pPr>
              <w:rPr>
                <w:b/>
              </w:rPr>
            </w:pP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1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2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3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4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6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7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8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9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10</w:t>
            </w:r>
          </w:p>
        </w:tc>
        <w:tc>
          <w:tcPr>
            <w:tcW w:w="866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11</w:t>
            </w:r>
          </w:p>
        </w:tc>
      </w:tr>
      <w:tr w:rsidR="006D6E93" w:rsidTr="00FA66C8">
        <w:tc>
          <w:tcPr>
            <w:tcW w:w="118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Р (МПа)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0,1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0,1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0,1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0,15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0,15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0,15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0,2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0,2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0,2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0,12</w:t>
            </w:r>
          </w:p>
        </w:tc>
        <w:tc>
          <w:tcPr>
            <w:tcW w:w="866" w:type="dxa"/>
            <w:vAlign w:val="center"/>
          </w:tcPr>
          <w:p w:rsidR="006D6E93" w:rsidRDefault="006D6E93" w:rsidP="00FA66C8">
            <w:pPr>
              <w:jc w:val="center"/>
            </w:pPr>
            <w:r>
              <w:t>0,12</w:t>
            </w:r>
          </w:p>
        </w:tc>
      </w:tr>
      <w:tr w:rsidR="006D6E93" w:rsidTr="00FA66C8">
        <w:tc>
          <w:tcPr>
            <w:tcW w:w="118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  <w:lang w:val="en-US"/>
              </w:rPr>
              <w:t>t</w:t>
            </w:r>
            <w:r w:rsidRPr="00A0612E">
              <w:rPr>
                <w:b/>
              </w:rPr>
              <w:t xml:space="preserve"> (</w:t>
            </w:r>
            <w:r w:rsidRPr="00A0612E">
              <w:rPr>
                <w:b/>
                <w:vertAlign w:val="superscript"/>
              </w:rPr>
              <w:t>0</w:t>
            </w:r>
            <w:r w:rsidRPr="00A0612E">
              <w:rPr>
                <w:b/>
              </w:rPr>
              <w:t>С)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15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20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30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20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15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30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15</w:t>
            </w:r>
          </w:p>
        </w:tc>
        <w:tc>
          <w:tcPr>
            <w:tcW w:w="866" w:type="dxa"/>
            <w:vAlign w:val="center"/>
          </w:tcPr>
          <w:p w:rsidR="006D6E93" w:rsidRDefault="006D6E93" w:rsidP="00FA66C8">
            <w:pPr>
              <w:jc w:val="center"/>
            </w:pPr>
            <w:r>
              <w:t>35</w:t>
            </w:r>
          </w:p>
        </w:tc>
      </w:tr>
    </w:tbl>
    <w:p w:rsidR="006D6E93" w:rsidRPr="00293735" w:rsidRDefault="006D6E93" w:rsidP="006D6E93">
      <w:pPr>
        <w:spacing w:before="120"/>
        <w:rPr>
          <w:b/>
        </w:rPr>
      </w:pPr>
      <w:r w:rsidRPr="00293735">
        <w:rPr>
          <w:b/>
        </w:rPr>
        <w:t xml:space="preserve"> Задача № 2:</w:t>
      </w:r>
    </w:p>
    <w:p w:rsidR="006D6E93" w:rsidRDefault="006D6E93" w:rsidP="006D6E93">
      <w:pPr>
        <w:spacing w:after="120"/>
      </w:pPr>
      <w:r>
        <w:t>Определите удельный объём кислорода при давлении</w:t>
      </w:r>
      <w:r w:rsidRPr="008255D6">
        <w:t xml:space="preserve"> </w:t>
      </w:r>
      <w:r>
        <w:t>Р (</w:t>
      </w:r>
      <w:proofErr w:type="gramStart"/>
      <w:r>
        <w:t>МПа)  и</w:t>
      </w:r>
      <w:proofErr w:type="gramEnd"/>
      <w:r>
        <w:t xml:space="preserve"> температуре </w:t>
      </w:r>
      <w:r>
        <w:rPr>
          <w:lang w:val="en-US"/>
        </w:rPr>
        <w:t>t</w:t>
      </w:r>
      <w:r w:rsidRPr="00A0612E">
        <w:t xml:space="preserve"> </w:t>
      </w:r>
      <w:r>
        <w:t>(</w:t>
      </w:r>
      <w:r>
        <w:rPr>
          <w:vertAlign w:val="superscript"/>
        </w:rPr>
        <w:t>0</w:t>
      </w:r>
      <w:r>
        <w:t>С).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7"/>
        <w:gridCol w:w="737"/>
        <w:gridCol w:w="737"/>
        <w:gridCol w:w="737"/>
        <w:gridCol w:w="763"/>
        <w:gridCol w:w="763"/>
        <w:gridCol w:w="736"/>
        <w:gridCol w:w="763"/>
        <w:gridCol w:w="736"/>
        <w:gridCol w:w="763"/>
        <w:gridCol w:w="736"/>
        <w:gridCol w:w="737"/>
      </w:tblGrid>
      <w:tr w:rsidR="006D6E93" w:rsidTr="00FA66C8">
        <w:tc>
          <w:tcPr>
            <w:tcW w:w="1188" w:type="dxa"/>
            <w:vMerge w:val="restart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Данные</w:t>
            </w:r>
          </w:p>
        </w:tc>
        <w:tc>
          <w:tcPr>
            <w:tcW w:w="9516" w:type="dxa"/>
            <w:gridSpan w:val="11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Варианты</w:t>
            </w:r>
          </w:p>
        </w:tc>
      </w:tr>
      <w:tr w:rsidR="006D6E93" w:rsidTr="00FA66C8">
        <w:tc>
          <w:tcPr>
            <w:tcW w:w="1188" w:type="dxa"/>
            <w:vMerge/>
          </w:tcPr>
          <w:p w:rsidR="006D6E93" w:rsidRPr="00A0612E" w:rsidRDefault="006D6E93" w:rsidP="00FA66C8">
            <w:pPr>
              <w:rPr>
                <w:b/>
              </w:rPr>
            </w:pP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1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2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3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4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6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7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8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9</w:t>
            </w:r>
          </w:p>
        </w:tc>
        <w:tc>
          <w:tcPr>
            <w:tcW w:w="865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10</w:t>
            </w:r>
          </w:p>
        </w:tc>
        <w:tc>
          <w:tcPr>
            <w:tcW w:w="866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11</w:t>
            </w:r>
          </w:p>
        </w:tc>
      </w:tr>
      <w:tr w:rsidR="006D6E93" w:rsidTr="00FA66C8">
        <w:tc>
          <w:tcPr>
            <w:tcW w:w="118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Р (МПа)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2,3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2,1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2,2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2,15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2,25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2,1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2,15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2,2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2,25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2,3</w:t>
            </w:r>
          </w:p>
        </w:tc>
        <w:tc>
          <w:tcPr>
            <w:tcW w:w="866" w:type="dxa"/>
            <w:vAlign w:val="center"/>
          </w:tcPr>
          <w:p w:rsidR="006D6E93" w:rsidRDefault="006D6E93" w:rsidP="00FA66C8">
            <w:pPr>
              <w:jc w:val="center"/>
            </w:pPr>
            <w:r>
              <w:t>2,2</w:t>
            </w:r>
          </w:p>
        </w:tc>
      </w:tr>
      <w:tr w:rsidR="006D6E93" w:rsidTr="00FA66C8">
        <w:tc>
          <w:tcPr>
            <w:tcW w:w="118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  <w:lang w:val="en-US"/>
              </w:rPr>
              <w:t>t</w:t>
            </w:r>
            <w:r w:rsidRPr="00A0612E">
              <w:rPr>
                <w:b/>
              </w:rPr>
              <w:t xml:space="preserve"> (</w:t>
            </w:r>
            <w:r w:rsidRPr="00A0612E">
              <w:rPr>
                <w:b/>
                <w:vertAlign w:val="superscript"/>
              </w:rPr>
              <w:t>0</w:t>
            </w:r>
            <w:r w:rsidRPr="00A0612E">
              <w:rPr>
                <w:b/>
              </w:rPr>
              <w:t>С)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280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285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290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295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300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295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280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285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300</w:t>
            </w:r>
          </w:p>
        </w:tc>
        <w:tc>
          <w:tcPr>
            <w:tcW w:w="865" w:type="dxa"/>
            <w:vAlign w:val="center"/>
          </w:tcPr>
          <w:p w:rsidR="006D6E93" w:rsidRDefault="006D6E93" w:rsidP="00FA66C8">
            <w:pPr>
              <w:jc w:val="center"/>
            </w:pPr>
            <w:r>
              <w:t>305</w:t>
            </w:r>
          </w:p>
        </w:tc>
        <w:tc>
          <w:tcPr>
            <w:tcW w:w="866" w:type="dxa"/>
            <w:vAlign w:val="center"/>
          </w:tcPr>
          <w:p w:rsidR="006D6E93" w:rsidRDefault="006D6E93" w:rsidP="00FA66C8">
            <w:pPr>
              <w:jc w:val="center"/>
            </w:pPr>
            <w:r>
              <w:t>310</w:t>
            </w:r>
          </w:p>
        </w:tc>
      </w:tr>
    </w:tbl>
    <w:p w:rsidR="006D6E93" w:rsidRPr="00293735" w:rsidRDefault="006D6E93" w:rsidP="006D6E93">
      <w:pPr>
        <w:spacing w:before="120"/>
        <w:rPr>
          <w:b/>
        </w:rPr>
      </w:pPr>
      <w:r w:rsidRPr="00293735">
        <w:rPr>
          <w:b/>
        </w:rPr>
        <w:t>Задача № 3:</w:t>
      </w:r>
    </w:p>
    <w:p w:rsidR="006D6E93" w:rsidRDefault="006D6E93" w:rsidP="006D6E93">
      <w:pPr>
        <w:spacing w:after="120"/>
      </w:pPr>
      <w:r>
        <w:t xml:space="preserve">В цилиндре под подвижным поршнем находится </w:t>
      </w:r>
      <w:r>
        <w:rPr>
          <w:lang w:val="en-US"/>
        </w:rPr>
        <w:t>V</w:t>
      </w:r>
      <w:r>
        <w:t xml:space="preserve"> (м</w:t>
      </w:r>
      <w:r>
        <w:rPr>
          <w:vertAlign w:val="superscript"/>
        </w:rPr>
        <w:t>3</w:t>
      </w:r>
      <w:r>
        <w:t>) воздуха при давлении Р</w:t>
      </w:r>
      <w:r>
        <w:rPr>
          <w:vertAlign w:val="subscript"/>
        </w:rPr>
        <w:t xml:space="preserve">1 </w:t>
      </w:r>
      <w:r>
        <w:t>(МПа). Как должен измениться объём, чтобы при повышении давления до Р</w:t>
      </w:r>
      <w:r>
        <w:rPr>
          <w:vertAlign w:val="subscript"/>
        </w:rPr>
        <w:t>2</w:t>
      </w:r>
      <w:r>
        <w:t xml:space="preserve"> (МПа) температура воздуха не изменилась?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9"/>
        <w:gridCol w:w="692"/>
        <w:gridCol w:w="749"/>
        <w:gridCol w:w="748"/>
        <w:gridCol w:w="691"/>
        <w:gridCol w:w="748"/>
        <w:gridCol w:w="748"/>
        <w:gridCol w:w="748"/>
        <w:gridCol w:w="748"/>
        <w:gridCol w:w="748"/>
        <w:gridCol w:w="748"/>
        <w:gridCol w:w="748"/>
      </w:tblGrid>
      <w:tr w:rsidR="006D6E93" w:rsidTr="000358B9">
        <w:tc>
          <w:tcPr>
            <w:tcW w:w="1229" w:type="dxa"/>
            <w:vMerge w:val="restart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lastRenderedPageBreak/>
              <w:t>Данные</w:t>
            </w:r>
          </w:p>
        </w:tc>
        <w:tc>
          <w:tcPr>
            <w:tcW w:w="8116" w:type="dxa"/>
            <w:gridSpan w:val="11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Варианты</w:t>
            </w:r>
          </w:p>
        </w:tc>
      </w:tr>
      <w:tr w:rsidR="006D6E93" w:rsidTr="000358B9">
        <w:tc>
          <w:tcPr>
            <w:tcW w:w="1229" w:type="dxa"/>
            <w:vMerge/>
          </w:tcPr>
          <w:p w:rsidR="006D6E93" w:rsidRPr="00A0612E" w:rsidRDefault="006D6E93" w:rsidP="00FA66C8">
            <w:pPr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1</w:t>
            </w:r>
          </w:p>
        </w:tc>
        <w:tc>
          <w:tcPr>
            <w:tcW w:w="749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2</w:t>
            </w:r>
          </w:p>
        </w:tc>
        <w:tc>
          <w:tcPr>
            <w:tcW w:w="74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3</w:t>
            </w:r>
          </w:p>
        </w:tc>
        <w:tc>
          <w:tcPr>
            <w:tcW w:w="691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4</w:t>
            </w:r>
          </w:p>
        </w:tc>
        <w:tc>
          <w:tcPr>
            <w:tcW w:w="74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5</w:t>
            </w:r>
          </w:p>
        </w:tc>
        <w:tc>
          <w:tcPr>
            <w:tcW w:w="74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6</w:t>
            </w:r>
          </w:p>
        </w:tc>
        <w:tc>
          <w:tcPr>
            <w:tcW w:w="74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7</w:t>
            </w:r>
          </w:p>
        </w:tc>
        <w:tc>
          <w:tcPr>
            <w:tcW w:w="74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8</w:t>
            </w:r>
          </w:p>
        </w:tc>
        <w:tc>
          <w:tcPr>
            <w:tcW w:w="74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9</w:t>
            </w:r>
          </w:p>
        </w:tc>
        <w:tc>
          <w:tcPr>
            <w:tcW w:w="74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10</w:t>
            </w:r>
          </w:p>
        </w:tc>
        <w:tc>
          <w:tcPr>
            <w:tcW w:w="748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11</w:t>
            </w:r>
          </w:p>
        </w:tc>
      </w:tr>
      <w:tr w:rsidR="006D6E93" w:rsidTr="000358B9">
        <w:tc>
          <w:tcPr>
            <w:tcW w:w="1229" w:type="dxa"/>
            <w:vAlign w:val="center"/>
          </w:tcPr>
          <w:p w:rsidR="006D6E93" w:rsidRPr="008255D6" w:rsidRDefault="006D6E93" w:rsidP="00FA66C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 (</w:t>
            </w: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692" w:type="dxa"/>
            <w:vAlign w:val="center"/>
          </w:tcPr>
          <w:p w:rsidR="006D6E93" w:rsidRDefault="006D6E93" w:rsidP="00FA66C8">
            <w:pPr>
              <w:jc w:val="center"/>
            </w:pPr>
            <w:r>
              <w:t>0,8</w:t>
            </w:r>
          </w:p>
        </w:tc>
        <w:tc>
          <w:tcPr>
            <w:tcW w:w="749" w:type="dxa"/>
            <w:vAlign w:val="center"/>
          </w:tcPr>
          <w:p w:rsidR="006D6E93" w:rsidRDefault="006D6E93" w:rsidP="00FA66C8">
            <w:pPr>
              <w:jc w:val="center"/>
            </w:pPr>
            <w:r>
              <w:t>0,83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0,88</w:t>
            </w:r>
          </w:p>
        </w:tc>
        <w:tc>
          <w:tcPr>
            <w:tcW w:w="691" w:type="dxa"/>
            <w:vAlign w:val="center"/>
          </w:tcPr>
          <w:p w:rsidR="006D6E93" w:rsidRDefault="006D6E93" w:rsidP="00FA66C8">
            <w:pPr>
              <w:jc w:val="center"/>
            </w:pPr>
            <w:r>
              <w:t>0,7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0,75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0,77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0,9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0,95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0,85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0,93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0,72</w:t>
            </w:r>
          </w:p>
        </w:tc>
      </w:tr>
      <w:tr w:rsidR="006D6E93" w:rsidTr="000358B9">
        <w:tc>
          <w:tcPr>
            <w:tcW w:w="1229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</w:rPr>
            </w:pPr>
            <w:r w:rsidRPr="00A0612E">
              <w:rPr>
                <w:b/>
              </w:rPr>
              <w:t>Р</w:t>
            </w:r>
            <w:r>
              <w:rPr>
                <w:b/>
                <w:vertAlign w:val="subscript"/>
              </w:rPr>
              <w:t>1</w:t>
            </w:r>
            <w:r w:rsidRPr="00A0612E">
              <w:rPr>
                <w:b/>
              </w:rPr>
              <w:t xml:space="preserve"> (МПа)</w:t>
            </w:r>
          </w:p>
        </w:tc>
        <w:tc>
          <w:tcPr>
            <w:tcW w:w="692" w:type="dxa"/>
            <w:vAlign w:val="center"/>
          </w:tcPr>
          <w:p w:rsidR="006D6E93" w:rsidRDefault="006D6E93" w:rsidP="00FA66C8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:rsidR="006D6E93" w:rsidRDefault="006D6E93" w:rsidP="00FA66C8">
            <w:pPr>
              <w:jc w:val="center"/>
            </w:pPr>
            <w:r>
              <w:t>0,45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0,55</w:t>
            </w:r>
          </w:p>
        </w:tc>
        <w:tc>
          <w:tcPr>
            <w:tcW w:w="691" w:type="dxa"/>
            <w:vAlign w:val="center"/>
          </w:tcPr>
          <w:p w:rsidR="006D6E93" w:rsidRDefault="006D6E93" w:rsidP="00FA66C8">
            <w:pPr>
              <w:jc w:val="center"/>
            </w:pPr>
            <w:r>
              <w:t>0,6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0,65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0,4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0,42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0,58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0,63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0,52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0,93</w:t>
            </w:r>
          </w:p>
        </w:tc>
      </w:tr>
      <w:tr w:rsidR="006D6E93" w:rsidTr="000358B9">
        <w:tc>
          <w:tcPr>
            <w:tcW w:w="1229" w:type="dxa"/>
            <w:vAlign w:val="center"/>
          </w:tcPr>
          <w:p w:rsidR="006D6E93" w:rsidRPr="00A0612E" w:rsidRDefault="006D6E93" w:rsidP="00FA66C8">
            <w:pPr>
              <w:jc w:val="center"/>
              <w:rPr>
                <w:b/>
                <w:lang w:val="en-US"/>
              </w:rPr>
            </w:pPr>
            <w:r w:rsidRPr="00A0612E">
              <w:rPr>
                <w:b/>
              </w:rPr>
              <w:t>Р</w:t>
            </w:r>
            <w:r>
              <w:rPr>
                <w:b/>
              </w:rPr>
              <w:t>2</w:t>
            </w:r>
            <w:r w:rsidRPr="00A0612E">
              <w:rPr>
                <w:b/>
              </w:rPr>
              <w:t xml:space="preserve"> (МПа)</w:t>
            </w:r>
          </w:p>
        </w:tc>
        <w:tc>
          <w:tcPr>
            <w:tcW w:w="692" w:type="dxa"/>
            <w:vAlign w:val="center"/>
          </w:tcPr>
          <w:p w:rsidR="006D6E93" w:rsidRDefault="006D6E93" w:rsidP="00FA66C8">
            <w:pPr>
              <w:jc w:val="center"/>
            </w:pPr>
            <w:r>
              <w:t>0,8</w:t>
            </w:r>
          </w:p>
        </w:tc>
        <w:tc>
          <w:tcPr>
            <w:tcW w:w="749" w:type="dxa"/>
            <w:vAlign w:val="center"/>
          </w:tcPr>
          <w:p w:rsidR="006D6E93" w:rsidRDefault="006D6E93" w:rsidP="00FA66C8">
            <w:pPr>
              <w:jc w:val="center"/>
            </w:pPr>
            <w:r>
              <w:t>0,7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0,85</w:t>
            </w:r>
          </w:p>
        </w:tc>
        <w:tc>
          <w:tcPr>
            <w:tcW w:w="691" w:type="dxa"/>
            <w:vAlign w:val="center"/>
          </w:tcPr>
          <w:p w:rsidR="006D6E93" w:rsidRDefault="006D6E93" w:rsidP="00FA66C8">
            <w:pPr>
              <w:jc w:val="center"/>
            </w:pPr>
            <w:r>
              <w:t>0,9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0,95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0,75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0,5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0,78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0,9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0,85</w:t>
            </w:r>
          </w:p>
        </w:tc>
        <w:tc>
          <w:tcPr>
            <w:tcW w:w="748" w:type="dxa"/>
            <w:vAlign w:val="center"/>
          </w:tcPr>
          <w:p w:rsidR="006D6E93" w:rsidRDefault="006D6E93" w:rsidP="00FA66C8">
            <w:pPr>
              <w:jc w:val="center"/>
            </w:pPr>
            <w:r>
              <w:t>1,5</w:t>
            </w:r>
          </w:p>
        </w:tc>
      </w:tr>
    </w:tbl>
    <w:p w:rsidR="000358B9" w:rsidRPr="00B75DF3" w:rsidRDefault="000358B9" w:rsidP="000358B9">
      <w:pPr>
        <w:spacing w:after="120"/>
        <w:jc w:val="center"/>
        <w:rPr>
          <w:b/>
        </w:rPr>
      </w:pPr>
      <w:r w:rsidRPr="00B75DF3">
        <w:rPr>
          <w:b/>
        </w:rPr>
        <w:t>Практическая работа № 2</w:t>
      </w:r>
    </w:p>
    <w:p w:rsidR="000358B9" w:rsidRDefault="000358B9" w:rsidP="000358B9">
      <w:pPr>
        <w:spacing w:after="120"/>
      </w:pPr>
      <w:r w:rsidRPr="00B75DF3">
        <w:rPr>
          <w:b/>
          <w:u w:val="single"/>
        </w:rPr>
        <w:t>Тема:</w:t>
      </w:r>
      <w:r>
        <w:t xml:space="preserve"> Решение задач на определение теплоемкости газов и их смесей.</w:t>
      </w:r>
    </w:p>
    <w:p w:rsidR="000358B9" w:rsidRDefault="000358B9" w:rsidP="000358B9">
      <w:pPr>
        <w:spacing w:after="120"/>
      </w:pPr>
      <w:r w:rsidRPr="00B75DF3">
        <w:rPr>
          <w:b/>
          <w:u w:val="single"/>
        </w:rPr>
        <w:t>Цель занятия:</w:t>
      </w:r>
      <w:r>
        <w:t xml:space="preserve"> Закрепление знаний студентов по теме «Смеси газов и теплоемкость вещества».</w:t>
      </w:r>
    </w:p>
    <w:p w:rsidR="000358B9" w:rsidRPr="00B75DF3" w:rsidRDefault="000358B9" w:rsidP="000358B9">
      <w:pPr>
        <w:rPr>
          <w:b/>
          <w:i/>
        </w:rPr>
      </w:pPr>
      <w:r w:rsidRPr="00B75DF3">
        <w:rPr>
          <w:b/>
          <w:i/>
        </w:rPr>
        <w:t>Методические указания:</w:t>
      </w:r>
    </w:p>
    <w:p w:rsidR="000358B9" w:rsidRDefault="000358B9" w:rsidP="000358B9">
      <w:pPr>
        <w:spacing w:after="120"/>
      </w:pPr>
      <w:r>
        <w:t>Формулы для расчёта газовых смесей:</w:t>
      </w:r>
    </w:p>
    <w:p w:rsidR="000358B9" w:rsidRDefault="000358B9" w:rsidP="000358B9">
      <w:pPr>
        <w:spacing w:after="120"/>
      </w:pPr>
      <w:r>
        <w:t xml:space="preserve">Массовая концентрация компонента смеси определяется по формуле: </w:t>
      </w:r>
      <w:r w:rsidRPr="00AA007D">
        <w:rPr>
          <w:position w:val="-24"/>
        </w:rPr>
        <w:object w:dxaOrig="900" w:dyaOrig="620">
          <v:shape id="_x0000_i1049" type="#_x0000_t75" style="width:45.15pt;height:31.15pt" o:ole="">
            <v:imagedata r:id="rId29" o:title=""/>
          </v:shape>
          <o:OLEObject Type="Embed" ProgID="Equation.3" ShapeID="_x0000_i1049" DrawAspect="Content" ObjectID="_1650129277" r:id="rId30"/>
        </w:object>
      </w:r>
      <w:r>
        <w:t xml:space="preserve">, где </w:t>
      </w:r>
      <w:r w:rsidRPr="00AA007D">
        <w:rPr>
          <w:i/>
        </w:rPr>
        <w:t>М</w:t>
      </w:r>
      <w:r>
        <w:t xml:space="preserve"> – полная масса смеси, </w:t>
      </w:r>
      <w:proofErr w:type="spellStart"/>
      <w:r w:rsidRPr="00AA007D">
        <w:rPr>
          <w:i/>
          <w:lang w:val="en-US"/>
        </w:rPr>
        <w:t>M</w:t>
      </w:r>
      <w:r w:rsidRPr="00AA007D">
        <w:rPr>
          <w:i/>
          <w:vertAlign w:val="subscript"/>
          <w:lang w:val="en-US"/>
        </w:rPr>
        <w:t>i</w:t>
      </w:r>
      <w:proofErr w:type="spellEnd"/>
      <w:r w:rsidRPr="00AA007D">
        <w:t xml:space="preserve"> </w:t>
      </w:r>
      <w:r>
        <w:t>–</w:t>
      </w:r>
      <w:r w:rsidRPr="00AA007D">
        <w:t xml:space="preserve"> </w:t>
      </w:r>
      <w:r>
        <w:t>масса компонента смеси.</w:t>
      </w:r>
    </w:p>
    <w:p w:rsidR="000358B9" w:rsidRDefault="000358B9" w:rsidP="000358B9">
      <w:pPr>
        <w:spacing w:after="120"/>
      </w:pPr>
      <w:r>
        <w:t xml:space="preserve">Молярная (объёмная) концентрация компонента смеси определяется по формуле: </w:t>
      </w:r>
      <w:r w:rsidRPr="00A166C9">
        <w:rPr>
          <w:position w:val="-24"/>
        </w:rPr>
        <w:object w:dxaOrig="700" w:dyaOrig="620">
          <v:shape id="_x0000_i1050" type="#_x0000_t75" style="width:34.95pt;height:31.15pt" o:ole="">
            <v:imagedata r:id="rId31" o:title=""/>
          </v:shape>
          <o:OLEObject Type="Embed" ProgID="Equation.3" ShapeID="_x0000_i1050" DrawAspect="Content" ObjectID="_1650129278" r:id="rId32"/>
        </w:object>
      </w:r>
      <w:r>
        <w:t xml:space="preserve">, где </w:t>
      </w:r>
      <w:r>
        <w:sym w:font="Symbol" w:char="F075"/>
      </w:r>
      <w:r>
        <w:rPr>
          <w:vertAlign w:val="subscript"/>
          <w:lang w:val="en-US"/>
        </w:rPr>
        <w:t>I</w:t>
      </w:r>
      <w:r w:rsidRPr="00A23E60">
        <w:t xml:space="preserve"> - </w:t>
      </w:r>
      <w:r>
        <w:t>к</w:t>
      </w:r>
      <w:r>
        <w:t>о</w:t>
      </w:r>
      <w:r>
        <w:t>личество молей данного компонента,</w:t>
      </w:r>
      <w:r w:rsidRPr="00A23E60">
        <w:rPr>
          <w:vertAlign w:val="subscript"/>
        </w:rPr>
        <w:t xml:space="preserve"> </w:t>
      </w:r>
      <w:r>
        <w:sym w:font="Symbol" w:char="F075"/>
      </w:r>
      <w:r>
        <w:t xml:space="preserve"> - полное количество молей смеси.</w:t>
      </w:r>
    </w:p>
    <w:p w:rsidR="000358B9" w:rsidRDefault="000358B9" w:rsidP="000358B9">
      <w:pPr>
        <w:spacing w:after="120"/>
      </w:pPr>
      <w:r>
        <w:t xml:space="preserve">Уравнение проверки: </w:t>
      </w:r>
      <w:r w:rsidRPr="00A23E60">
        <w:rPr>
          <w:position w:val="-28"/>
        </w:rPr>
        <w:object w:dxaOrig="1680" w:dyaOrig="680">
          <v:shape id="_x0000_i1051" type="#_x0000_t75" style="width:83.8pt;height:33.85pt" o:ole="">
            <v:imagedata r:id="rId33" o:title=""/>
          </v:shape>
          <o:OLEObject Type="Embed" ProgID="Equation.3" ShapeID="_x0000_i1051" DrawAspect="Content" ObjectID="_1650129279" r:id="rId34"/>
        </w:object>
      </w:r>
    </w:p>
    <w:p w:rsidR="000358B9" w:rsidRDefault="000358B9" w:rsidP="000358B9">
      <w:pPr>
        <w:spacing w:after="120"/>
      </w:pPr>
      <w:r w:rsidRPr="00A23E60">
        <w:rPr>
          <w:position w:val="-30"/>
        </w:rPr>
        <w:object w:dxaOrig="2560" w:dyaOrig="680">
          <v:shape id="_x0000_i1052" type="#_x0000_t75" style="width:127.9pt;height:33.85pt" o:ole="">
            <v:imagedata r:id="rId35" o:title=""/>
          </v:shape>
          <o:OLEObject Type="Embed" ProgID="Equation.3" ShapeID="_x0000_i1052" DrawAspect="Content" ObjectID="_1650129280" r:id="rId36"/>
        </w:object>
      </w:r>
      <w:r>
        <w:t xml:space="preserve"> - молекулярные массы компонента и смеси соответственно.</w:t>
      </w:r>
    </w:p>
    <w:p w:rsidR="000358B9" w:rsidRPr="00AA007D" w:rsidRDefault="000358B9" w:rsidP="000358B9">
      <w:pPr>
        <w:spacing w:after="120"/>
      </w:pPr>
      <w:r>
        <w:t xml:space="preserve">Молекулярную массу смеси </w:t>
      </w:r>
      <w:r w:rsidRPr="00A23E60">
        <w:rPr>
          <w:position w:val="-12"/>
        </w:rPr>
        <w:object w:dxaOrig="940" w:dyaOrig="360">
          <v:shape id="_x0000_i1053" type="#_x0000_t75" style="width:46.75pt;height:18.25pt" o:ole="">
            <v:imagedata r:id="rId37" o:title=""/>
          </v:shape>
          <o:OLEObject Type="Embed" ProgID="Equation.3" ShapeID="_x0000_i1053" DrawAspect="Content" ObjectID="_1650129281" r:id="rId38"/>
        </w:object>
      </w:r>
      <w:r>
        <w:t xml:space="preserve"> в расчётах называют кажущейся молекулярной массой смеси.</w:t>
      </w:r>
    </w:p>
    <w:tbl>
      <w:tblPr>
        <w:tblStyle w:val="a3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701"/>
        <w:gridCol w:w="2246"/>
        <w:gridCol w:w="1545"/>
        <w:gridCol w:w="1074"/>
        <w:gridCol w:w="2507"/>
      </w:tblGrid>
      <w:tr w:rsidR="000358B9" w:rsidTr="007932A2">
        <w:trPr>
          <w:trHeight w:val="1112"/>
        </w:trPr>
        <w:tc>
          <w:tcPr>
            <w:tcW w:w="1133" w:type="dxa"/>
            <w:vAlign w:val="center"/>
          </w:tcPr>
          <w:p w:rsidR="000358B9" w:rsidRDefault="000358B9" w:rsidP="00FA66C8">
            <w:pPr>
              <w:jc w:val="center"/>
            </w:pPr>
            <w:r>
              <w:t>Задание с</w:t>
            </w:r>
            <w:r>
              <w:t>о</w:t>
            </w:r>
            <w:r>
              <w:t>става смеси</w:t>
            </w:r>
          </w:p>
        </w:tc>
        <w:tc>
          <w:tcPr>
            <w:tcW w:w="1701" w:type="dxa"/>
            <w:vAlign w:val="center"/>
          </w:tcPr>
          <w:p w:rsidR="000358B9" w:rsidRDefault="000358B9" w:rsidP="00FA66C8">
            <w:pPr>
              <w:jc w:val="center"/>
            </w:pPr>
            <w:r>
              <w:t>Перевод из одного с</w:t>
            </w:r>
            <w:r>
              <w:t>о</w:t>
            </w:r>
            <w:r>
              <w:t>стояния в другое</w:t>
            </w:r>
          </w:p>
        </w:tc>
        <w:tc>
          <w:tcPr>
            <w:tcW w:w="2246" w:type="dxa"/>
            <w:vAlign w:val="center"/>
          </w:tcPr>
          <w:p w:rsidR="000358B9" w:rsidRDefault="000358B9" w:rsidP="00FA66C8">
            <w:pPr>
              <w:jc w:val="center"/>
            </w:pPr>
            <w:r>
              <w:t>Плотность и удельный об</w:t>
            </w:r>
            <w:r>
              <w:t>ъ</w:t>
            </w:r>
            <w:r>
              <w:t>ём смеси</w:t>
            </w:r>
          </w:p>
        </w:tc>
        <w:tc>
          <w:tcPr>
            <w:tcW w:w="1545" w:type="dxa"/>
            <w:vAlign w:val="center"/>
          </w:tcPr>
          <w:p w:rsidR="000358B9" w:rsidRDefault="000358B9" w:rsidP="00FA66C8">
            <w:pPr>
              <w:jc w:val="center"/>
            </w:pPr>
            <w:r>
              <w:t>Кажущая молекуля</w:t>
            </w:r>
            <w:r>
              <w:t>р</w:t>
            </w:r>
            <w:r>
              <w:t>ная масса смеси</w:t>
            </w:r>
          </w:p>
        </w:tc>
        <w:tc>
          <w:tcPr>
            <w:tcW w:w="1074" w:type="dxa"/>
            <w:vAlign w:val="center"/>
          </w:tcPr>
          <w:p w:rsidR="000358B9" w:rsidRDefault="000358B9" w:rsidP="00FA66C8">
            <w:pPr>
              <w:jc w:val="center"/>
            </w:pPr>
            <w:r>
              <w:t>Газовая постоя</w:t>
            </w:r>
            <w:r>
              <w:t>н</w:t>
            </w:r>
            <w:r>
              <w:t>ная см</w:t>
            </w:r>
            <w:r>
              <w:t>е</w:t>
            </w:r>
            <w:r>
              <w:t>си</w:t>
            </w:r>
          </w:p>
        </w:tc>
        <w:tc>
          <w:tcPr>
            <w:tcW w:w="2507" w:type="dxa"/>
            <w:vAlign w:val="center"/>
          </w:tcPr>
          <w:p w:rsidR="000358B9" w:rsidRPr="007932A2" w:rsidRDefault="000358B9" w:rsidP="00FA66C8">
            <w:pPr>
              <w:jc w:val="center"/>
              <w:rPr>
                <w:sz w:val="22"/>
                <w:szCs w:val="22"/>
              </w:rPr>
            </w:pPr>
            <w:r w:rsidRPr="007932A2">
              <w:rPr>
                <w:sz w:val="22"/>
                <w:szCs w:val="22"/>
              </w:rPr>
              <w:t xml:space="preserve">Парциальное давление </w:t>
            </w:r>
          </w:p>
        </w:tc>
      </w:tr>
      <w:tr w:rsidR="000358B9" w:rsidTr="007932A2">
        <w:trPr>
          <w:trHeight w:val="1727"/>
        </w:trPr>
        <w:tc>
          <w:tcPr>
            <w:tcW w:w="1133" w:type="dxa"/>
            <w:vAlign w:val="center"/>
          </w:tcPr>
          <w:p w:rsidR="000358B9" w:rsidRDefault="000358B9" w:rsidP="00FA66C8">
            <w:pPr>
              <w:jc w:val="center"/>
            </w:pPr>
            <w:r>
              <w:t>Масс</w:t>
            </w:r>
            <w:r>
              <w:t>о</w:t>
            </w:r>
            <w:r>
              <w:t>выми долями</w:t>
            </w:r>
          </w:p>
        </w:tc>
        <w:tc>
          <w:tcPr>
            <w:tcW w:w="1701" w:type="dxa"/>
            <w:vAlign w:val="center"/>
          </w:tcPr>
          <w:p w:rsidR="000358B9" w:rsidRDefault="000358B9" w:rsidP="00FA66C8">
            <w:pPr>
              <w:jc w:val="center"/>
            </w:pPr>
            <w:r w:rsidRPr="00737189">
              <w:rPr>
                <w:position w:val="-62"/>
              </w:rPr>
              <w:object w:dxaOrig="1080" w:dyaOrig="1340">
                <v:shape id="_x0000_i1735" type="#_x0000_t75" style="width:54.25pt;height:67.15pt" o:ole="">
                  <v:imagedata r:id="rId39" o:title=""/>
                </v:shape>
                <o:OLEObject Type="Embed" ProgID="Equation.3" ShapeID="_x0000_i1735" DrawAspect="Content" ObjectID="_1650129282" r:id="rId40"/>
              </w:object>
            </w:r>
          </w:p>
        </w:tc>
        <w:tc>
          <w:tcPr>
            <w:tcW w:w="2246" w:type="dxa"/>
            <w:vAlign w:val="center"/>
          </w:tcPr>
          <w:p w:rsidR="000358B9" w:rsidRDefault="000358B9" w:rsidP="00FA66C8">
            <w:pPr>
              <w:jc w:val="center"/>
            </w:pPr>
            <w:r w:rsidRPr="00737189">
              <w:rPr>
                <w:position w:val="-80"/>
              </w:rPr>
              <w:object w:dxaOrig="1260" w:dyaOrig="1719">
                <v:shape id="_x0000_i1736" type="#_x0000_t75" style="width:62.85pt;height:85.95pt" o:ole="">
                  <v:imagedata r:id="rId41" o:title=""/>
                </v:shape>
                <o:OLEObject Type="Embed" ProgID="Equation.3" ShapeID="_x0000_i1736" DrawAspect="Content" ObjectID="_1650129283" r:id="rId42"/>
              </w:object>
            </w:r>
          </w:p>
        </w:tc>
        <w:tc>
          <w:tcPr>
            <w:tcW w:w="1545" w:type="dxa"/>
            <w:vAlign w:val="center"/>
          </w:tcPr>
          <w:p w:rsidR="000358B9" w:rsidRDefault="000358B9" w:rsidP="00FA66C8">
            <w:pPr>
              <w:jc w:val="center"/>
            </w:pPr>
            <w:r w:rsidRPr="0061125B">
              <w:rPr>
                <w:position w:val="-62"/>
              </w:rPr>
              <w:object w:dxaOrig="1260" w:dyaOrig="999">
                <v:shape id="_x0000_i1737" type="#_x0000_t75" style="width:62.85pt;height:49.95pt" o:ole="">
                  <v:imagedata r:id="rId43" o:title=""/>
                </v:shape>
                <o:OLEObject Type="Embed" ProgID="Equation.3" ShapeID="_x0000_i1737" DrawAspect="Content" ObjectID="_1650129284" r:id="rId44"/>
              </w:object>
            </w:r>
          </w:p>
        </w:tc>
        <w:tc>
          <w:tcPr>
            <w:tcW w:w="1074" w:type="dxa"/>
            <w:vAlign w:val="center"/>
          </w:tcPr>
          <w:p w:rsidR="000358B9" w:rsidRDefault="000358B9" w:rsidP="00FA66C8">
            <w:pPr>
              <w:jc w:val="center"/>
            </w:pPr>
            <w:r w:rsidRPr="005464CD">
              <w:rPr>
                <w:position w:val="-28"/>
              </w:rPr>
              <w:object w:dxaOrig="1380" w:dyaOrig="680">
                <v:shape id="_x0000_i1738" type="#_x0000_t75" style="width:68.8pt;height:33.85pt" o:ole="">
                  <v:imagedata r:id="rId45" o:title=""/>
                </v:shape>
                <o:OLEObject Type="Embed" ProgID="Equation.3" ShapeID="_x0000_i1738" DrawAspect="Content" ObjectID="_1650129285" r:id="rId46"/>
              </w:object>
            </w:r>
          </w:p>
        </w:tc>
        <w:tc>
          <w:tcPr>
            <w:tcW w:w="2507" w:type="dxa"/>
            <w:vAlign w:val="center"/>
          </w:tcPr>
          <w:p w:rsidR="000358B9" w:rsidRDefault="000358B9" w:rsidP="00FA66C8">
            <w:pPr>
              <w:jc w:val="center"/>
            </w:pPr>
            <w:r w:rsidRPr="005464CD">
              <w:rPr>
                <w:position w:val="-30"/>
              </w:rPr>
              <w:object w:dxaOrig="1200" w:dyaOrig="680">
                <v:shape id="_x0000_i1739" type="#_x0000_t75" style="width:60.2pt;height:33.85pt" o:ole="">
                  <v:imagedata r:id="rId47" o:title=""/>
                </v:shape>
                <o:OLEObject Type="Embed" ProgID="Equation.3" ShapeID="_x0000_i1739" DrawAspect="Content" ObjectID="_1650129286" r:id="rId48"/>
              </w:object>
            </w:r>
          </w:p>
        </w:tc>
      </w:tr>
      <w:tr w:rsidR="000358B9" w:rsidTr="007932A2">
        <w:trPr>
          <w:trHeight w:val="1684"/>
        </w:trPr>
        <w:tc>
          <w:tcPr>
            <w:tcW w:w="1133" w:type="dxa"/>
            <w:vAlign w:val="center"/>
          </w:tcPr>
          <w:p w:rsidR="000358B9" w:rsidRDefault="000358B9" w:rsidP="00FA66C8">
            <w:pPr>
              <w:jc w:val="center"/>
            </w:pPr>
            <w:r>
              <w:t>Объё</w:t>
            </w:r>
            <w:r>
              <w:t>м</w:t>
            </w:r>
            <w:r>
              <w:t>ными долями</w:t>
            </w:r>
          </w:p>
        </w:tc>
        <w:tc>
          <w:tcPr>
            <w:tcW w:w="1701" w:type="dxa"/>
            <w:vAlign w:val="center"/>
          </w:tcPr>
          <w:p w:rsidR="000358B9" w:rsidRPr="00737189" w:rsidRDefault="000358B9" w:rsidP="00FA66C8">
            <w:pPr>
              <w:jc w:val="center"/>
            </w:pPr>
            <w:r w:rsidRPr="00737189">
              <w:rPr>
                <w:position w:val="-60"/>
              </w:rPr>
              <w:object w:dxaOrig="1219" w:dyaOrig="980">
                <v:shape id="_x0000_i1740" type="#_x0000_t75" style="width:60.7pt;height:48.9pt" o:ole="">
                  <v:imagedata r:id="rId49" o:title=""/>
                </v:shape>
                <o:OLEObject Type="Embed" ProgID="Equation.3" ShapeID="_x0000_i1740" DrawAspect="Content" ObjectID="_1650129287" r:id="rId50"/>
              </w:object>
            </w:r>
          </w:p>
        </w:tc>
        <w:tc>
          <w:tcPr>
            <w:tcW w:w="2246" w:type="dxa"/>
            <w:vAlign w:val="center"/>
          </w:tcPr>
          <w:p w:rsidR="000358B9" w:rsidRDefault="000358B9" w:rsidP="00FA66C8">
            <w:pPr>
              <w:jc w:val="center"/>
            </w:pPr>
            <w:r w:rsidRPr="00737189">
              <w:rPr>
                <w:position w:val="-78"/>
              </w:rPr>
              <w:object w:dxaOrig="1280" w:dyaOrig="1680">
                <v:shape id="_x0000_i1741" type="#_x0000_t75" style="width:63.95pt;height:83.8pt" o:ole="">
                  <v:imagedata r:id="rId51" o:title=""/>
                </v:shape>
                <o:OLEObject Type="Embed" ProgID="Equation.3" ShapeID="_x0000_i1741" DrawAspect="Content" ObjectID="_1650129288" r:id="rId52"/>
              </w:object>
            </w:r>
          </w:p>
        </w:tc>
        <w:tc>
          <w:tcPr>
            <w:tcW w:w="1545" w:type="dxa"/>
            <w:vAlign w:val="center"/>
          </w:tcPr>
          <w:p w:rsidR="000358B9" w:rsidRDefault="000358B9" w:rsidP="00FA66C8">
            <w:pPr>
              <w:jc w:val="center"/>
            </w:pPr>
            <w:r w:rsidRPr="0061125B">
              <w:rPr>
                <w:position w:val="-28"/>
              </w:rPr>
              <w:object w:dxaOrig="1280" w:dyaOrig="680">
                <v:shape id="_x0000_i1742" type="#_x0000_t75" style="width:63.95pt;height:33.85pt" o:ole="">
                  <v:imagedata r:id="rId53" o:title=""/>
                </v:shape>
                <o:OLEObject Type="Embed" ProgID="Equation.3" ShapeID="_x0000_i1742" DrawAspect="Content" ObjectID="_1650129289" r:id="rId54"/>
              </w:object>
            </w:r>
          </w:p>
        </w:tc>
        <w:tc>
          <w:tcPr>
            <w:tcW w:w="1074" w:type="dxa"/>
            <w:vAlign w:val="center"/>
          </w:tcPr>
          <w:p w:rsidR="000358B9" w:rsidRDefault="000358B9" w:rsidP="00FA66C8">
            <w:pPr>
              <w:jc w:val="center"/>
            </w:pPr>
            <w:r w:rsidRPr="005464CD">
              <w:rPr>
                <w:position w:val="-60"/>
              </w:rPr>
              <w:object w:dxaOrig="1320" w:dyaOrig="980">
                <v:shape id="_x0000_i1743" type="#_x0000_t75" style="width:66.1pt;height:48.9pt" o:ole="">
                  <v:imagedata r:id="rId55" o:title=""/>
                </v:shape>
                <o:OLEObject Type="Embed" ProgID="Equation.3" ShapeID="_x0000_i1743" DrawAspect="Content" ObjectID="_1650129290" r:id="rId56"/>
              </w:object>
            </w:r>
          </w:p>
        </w:tc>
        <w:tc>
          <w:tcPr>
            <w:tcW w:w="2507" w:type="dxa"/>
            <w:vAlign w:val="center"/>
          </w:tcPr>
          <w:p w:rsidR="000358B9" w:rsidRDefault="000358B9" w:rsidP="00FA66C8">
            <w:pPr>
              <w:jc w:val="center"/>
            </w:pPr>
            <w:r w:rsidRPr="005464CD">
              <w:rPr>
                <w:position w:val="-12"/>
              </w:rPr>
              <w:object w:dxaOrig="840" w:dyaOrig="360">
                <v:shape id="_x0000_i1744" type="#_x0000_t75" style="width:41.9pt;height:18.25pt" o:ole="">
                  <v:imagedata r:id="rId57" o:title=""/>
                </v:shape>
                <o:OLEObject Type="Embed" ProgID="Equation.3" ShapeID="_x0000_i1744" DrawAspect="Content" ObjectID="_1650129291" r:id="rId58"/>
              </w:object>
            </w:r>
          </w:p>
        </w:tc>
      </w:tr>
    </w:tbl>
    <w:p w:rsidR="000358B9" w:rsidRDefault="000358B9" w:rsidP="000358B9">
      <w:pPr>
        <w:spacing w:before="120" w:after="120"/>
      </w:pPr>
      <w:r>
        <w:t>Формулы для расчёта теплоемкостей смесей: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7"/>
        <w:gridCol w:w="3084"/>
        <w:gridCol w:w="3154"/>
      </w:tblGrid>
      <w:tr w:rsidR="000358B9" w:rsidRPr="002C4C74" w:rsidTr="00FA66C8">
        <w:tc>
          <w:tcPr>
            <w:tcW w:w="3568" w:type="dxa"/>
            <w:vAlign w:val="center"/>
          </w:tcPr>
          <w:p w:rsidR="000358B9" w:rsidRPr="002C4C74" w:rsidRDefault="000358B9" w:rsidP="00FA66C8">
            <w:pPr>
              <w:jc w:val="center"/>
              <w:rPr>
                <w:b/>
              </w:rPr>
            </w:pPr>
            <w:r w:rsidRPr="002C4C74">
              <w:rPr>
                <w:b/>
              </w:rPr>
              <w:t>массовая</w:t>
            </w:r>
          </w:p>
        </w:tc>
        <w:tc>
          <w:tcPr>
            <w:tcW w:w="3568" w:type="dxa"/>
            <w:vAlign w:val="center"/>
          </w:tcPr>
          <w:p w:rsidR="000358B9" w:rsidRPr="002C4C74" w:rsidRDefault="000358B9" w:rsidP="00FA66C8">
            <w:pPr>
              <w:jc w:val="center"/>
              <w:rPr>
                <w:b/>
              </w:rPr>
            </w:pPr>
            <w:r w:rsidRPr="002C4C74">
              <w:rPr>
                <w:b/>
              </w:rPr>
              <w:t>объёмная</w:t>
            </w:r>
          </w:p>
        </w:tc>
        <w:tc>
          <w:tcPr>
            <w:tcW w:w="3568" w:type="dxa"/>
            <w:vAlign w:val="center"/>
          </w:tcPr>
          <w:p w:rsidR="000358B9" w:rsidRPr="002C4C74" w:rsidRDefault="000358B9" w:rsidP="00FA66C8">
            <w:pPr>
              <w:jc w:val="center"/>
              <w:rPr>
                <w:b/>
              </w:rPr>
            </w:pPr>
            <w:r w:rsidRPr="002C4C74">
              <w:rPr>
                <w:b/>
              </w:rPr>
              <w:t>мольная</w:t>
            </w:r>
          </w:p>
        </w:tc>
      </w:tr>
      <w:tr w:rsidR="000358B9" w:rsidTr="00FA66C8">
        <w:tc>
          <w:tcPr>
            <w:tcW w:w="3568" w:type="dxa"/>
            <w:vAlign w:val="center"/>
          </w:tcPr>
          <w:p w:rsidR="000358B9" w:rsidRDefault="000358B9" w:rsidP="00FA66C8">
            <w:pPr>
              <w:jc w:val="center"/>
            </w:pPr>
            <w:r w:rsidRPr="002C4C74">
              <w:rPr>
                <w:position w:val="-28"/>
              </w:rPr>
              <w:object w:dxaOrig="1380" w:dyaOrig="680">
                <v:shape id="_x0000_i1064" type="#_x0000_t75" style="width:68.8pt;height:33.85pt" o:ole="">
                  <v:imagedata r:id="rId59" o:title=""/>
                </v:shape>
                <o:OLEObject Type="Embed" ProgID="Equation.3" ShapeID="_x0000_i1064" DrawAspect="Content" ObjectID="_1650129292" r:id="rId60"/>
              </w:object>
            </w:r>
          </w:p>
        </w:tc>
        <w:tc>
          <w:tcPr>
            <w:tcW w:w="3568" w:type="dxa"/>
            <w:vAlign w:val="center"/>
          </w:tcPr>
          <w:p w:rsidR="000358B9" w:rsidRDefault="000358B9" w:rsidP="00FA66C8">
            <w:pPr>
              <w:jc w:val="center"/>
            </w:pPr>
            <w:r w:rsidRPr="002C4C74">
              <w:rPr>
                <w:position w:val="-28"/>
              </w:rPr>
              <w:object w:dxaOrig="1280" w:dyaOrig="680">
                <v:shape id="_x0000_i1065" type="#_x0000_t75" style="width:63.95pt;height:33.85pt" o:ole="">
                  <v:imagedata r:id="rId61" o:title=""/>
                </v:shape>
                <o:OLEObject Type="Embed" ProgID="Equation.3" ShapeID="_x0000_i1065" DrawAspect="Content" ObjectID="_1650129293" r:id="rId62"/>
              </w:object>
            </w:r>
          </w:p>
        </w:tc>
        <w:tc>
          <w:tcPr>
            <w:tcW w:w="3568" w:type="dxa"/>
            <w:vAlign w:val="center"/>
          </w:tcPr>
          <w:p w:rsidR="000358B9" w:rsidRDefault="000358B9" w:rsidP="00FA66C8">
            <w:pPr>
              <w:jc w:val="center"/>
            </w:pPr>
            <w:r w:rsidRPr="002C4C74">
              <w:rPr>
                <w:position w:val="-28"/>
              </w:rPr>
              <w:object w:dxaOrig="1579" w:dyaOrig="680">
                <v:shape id="_x0000_i1066" type="#_x0000_t75" style="width:79pt;height:33.85pt" o:ole="">
                  <v:imagedata r:id="rId63" o:title=""/>
                </v:shape>
                <o:OLEObject Type="Embed" ProgID="Equation.3" ShapeID="_x0000_i1066" DrawAspect="Content" ObjectID="_1650129294" r:id="rId64"/>
              </w:object>
            </w:r>
          </w:p>
        </w:tc>
      </w:tr>
    </w:tbl>
    <w:p w:rsidR="000358B9" w:rsidRDefault="000358B9" w:rsidP="000358B9">
      <w:pPr>
        <w:spacing w:before="120" w:after="120"/>
      </w:pPr>
      <w:r>
        <w:lastRenderedPageBreak/>
        <w:t>Формулы для расчёта количества теплоты, затрачиваемой в процессе при постоянном давлении и процессе при постоянном объёме:</w:t>
      </w:r>
    </w:p>
    <w:p w:rsidR="000358B9" w:rsidRDefault="000358B9" w:rsidP="000358B9">
      <w:r w:rsidRPr="00622720">
        <w:rPr>
          <w:position w:val="-14"/>
        </w:rPr>
        <w:object w:dxaOrig="3480" w:dyaOrig="380">
          <v:shape id="_x0000_i1067" type="#_x0000_t75" style="width:174.1pt;height:18.8pt" o:ole="">
            <v:imagedata r:id="rId65" o:title=""/>
          </v:shape>
          <o:OLEObject Type="Embed" ProgID="Equation.3" ShapeID="_x0000_i1067" DrawAspect="Content" ObjectID="_1650129295" r:id="rId66"/>
        </w:object>
      </w:r>
      <w:r>
        <w:t xml:space="preserve">, где </w:t>
      </w:r>
      <w:r w:rsidRPr="00622720">
        <w:rPr>
          <w:position w:val="-14"/>
        </w:rPr>
        <w:object w:dxaOrig="1200" w:dyaOrig="380">
          <v:shape id="_x0000_i1068" type="#_x0000_t75" style="width:60.2pt;height:18.8pt" o:ole="">
            <v:imagedata r:id="rId67" o:title=""/>
          </v:shape>
          <o:OLEObject Type="Embed" ProgID="Equation.3" ShapeID="_x0000_i1068" DrawAspect="Content" ObjectID="_1650129296" r:id="rId68"/>
        </w:object>
      </w:r>
      <w:r>
        <w:t xml:space="preserve"> средние теплоемкости газа при постоянном давл</w:t>
      </w:r>
      <w:r>
        <w:t>е</w:t>
      </w:r>
      <w:r>
        <w:t xml:space="preserve">нии и объёме, </w:t>
      </w:r>
      <w:r w:rsidRPr="00622720">
        <w:rPr>
          <w:position w:val="-24"/>
        </w:rPr>
        <w:object w:dxaOrig="1100" w:dyaOrig="620">
          <v:shape id="_x0000_i1069" type="#_x0000_t75" style="width:54.8pt;height:31.15pt" o:ole="">
            <v:imagedata r:id="rId69" o:title=""/>
          </v:shape>
          <o:OLEObject Type="Embed" ProgID="Equation.3" ShapeID="_x0000_i1069" DrawAspect="Content" ObjectID="_1650129297" r:id="rId70"/>
        </w:object>
      </w:r>
      <w:r>
        <w:t>– средняя температура газа.</w:t>
      </w:r>
    </w:p>
    <w:p w:rsidR="000358B9" w:rsidRDefault="000358B9" w:rsidP="000358B9">
      <w:r>
        <w:t xml:space="preserve">Если в процессе участвует </w:t>
      </w:r>
      <w:proofErr w:type="gramStart"/>
      <w:r w:rsidRPr="000B3628">
        <w:rPr>
          <w:i/>
        </w:rPr>
        <w:t>М</w:t>
      </w:r>
      <w:r>
        <w:t xml:space="preserve">  кг</w:t>
      </w:r>
      <w:proofErr w:type="gramEnd"/>
      <w:r>
        <w:t xml:space="preserve"> и </w:t>
      </w:r>
      <w:r>
        <w:rPr>
          <w:i/>
          <w:lang w:val="en-US"/>
        </w:rPr>
        <w:t>V</w:t>
      </w:r>
      <w:r>
        <w:rPr>
          <w:vertAlign w:val="subscript"/>
        </w:rPr>
        <w:t>н</w:t>
      </w:r>
      <w:r>
        <w:t xml:space="preserve"> м</w:t>
      </w:r>
      <w:r>
        <w:rPr>
          <w:vertAlign w:val="superscript"/>
        </w:rPr>
        <w:t>3</w:t>
      </w:r>
      <w:r>
        <w:t xml:space="preserve"> газа, то:</w:t>
      </w:r>
    </w:p>
    <w:p w:rsidR="000358B9" w:rsidRDefault="000358B9" w:rsidP="000358B9">
      <w:pPr>
        <w:ind w:left="1080"/>
      </w:pPr>
      <w:r w:rsidRPr="000B3628">
        <w:rPr>
          <w:position w:val="-30"/>
        </w:rPr>
        <w:object w:dxaOrig="3360" w:dyaOrig="720">
          <v:shape id="_x0000_i1070" type="#_x0000_t75" style="width:168.2pt;height:36pt" o:ole="">
            <v:imagedata r:id="rId71" o:title=""/>
          </v:shape>
          <o:OLEObject Type="Embed" ProgID="Equation.3" ShapeID="_x0000_i1070" DrawAspect="Content" ObjectID="_1650129298" r:id="rId72"/>
        </w:object>
      </w:r>
    </w:p>
    <w:p w:rsidR="000358B9" w:rsidRDefault="000358B9" w:rsidP="000358B9">
      <w:pPr>
        <w:rPr>
          <w:b/>
          <w:i/>
        </w:rPr>
      </w:pPr>
      <w:r w:rsidRPr="00543AFC">
        <w:rPr>
          <w:b/>
          <w:i/>
        </w:rPr>
        <w:t>Практическая часть.</w:t>
      </w:r>
    </w:p>
    <w:p w:rsidR="000358B9" w:rsidRDefault="000358B9" w:rsidP="000358B9">
      <w:pPr>
        <w:rPr>
          <w:b/>
        </w:rPr>
      </w:pPr>
      <w:r w:rsidRPr="008B3A51">
        <w:rPr>
          <w:b/>
        </w:rPr>
        <w:t>Задача № 1</w:t>
      </w:r>
    </w:p>
    <w:p w:rsidR="000358B9" w:rsidRDefault="000358B9" w:rsidP="000358B9">
      <w:pPr>
        <w:spacing w:after="120"/>
      </w:pPr>
      <w:r w:rsidRPr="008B3A51">
        <w:t xml:space="preserve">Смесь газов </w:t>
      </w:r>
      <w:r>
        <w:t xml:space="preserve">состоит из водорода </w:t>
      </w:r>
      <w:r w:rsidRPr="008B3A51">
        <w:rPr>
          <w:i/>
          <w:lang w:val="en-US"/>
        </w:rPr>
        <w:t>H</w:t>
      </w:r>
      <w:r w:rsidRPr="008B3A51">
        <w:rPr>
          <w:vertAlign w:val="subscript"/>
        </w:rPr>
        <w:t>2</w:t>
      </w:r>
      <w:r w:rsidRPr="008B3A51">
        <w:t xml:space="preserve"> и</w:t>
      </w:r>
      <w:r>
        <w:t xml:space="preserve"> окиси углерода</w:t>
      </w:r>
      <w:r w:rsidRPr="008B3A51">
        <w:t xml:space="preserve"> </w:t>
      </w:r>
      <w:r w:rsidRPr="008B3A51">
        <w:rPr>
          <w:i/>
          <w:lang w:val="en-US"/>
        </w:rPr>
        <w:t>CO</w:t>
      </w:r>
      <w:r>
        <w:t>.</w:t>
      </w:r>
      <w:r w:rsidRPr="008B3A51">
        <w:rPr>
          <w:i/>
        </w:rPr>
        <w:t xml:space="preserve"> </w:t>
      </w:r>
      <w:r>
        <w:t xml:space="preserve">Массовая доля водорода </w:t>
      </w:r>
      <w:r w:rsidRPr="008B3A51">
        <w:rPr>
          <w:position w:val="-14"/>
        </w:rPr>
        <w:object w:dxaOrig="440" w:dyaOrig="380">
          <v:shape id="_x0000_i1071" type="#_x0000_t75" style="width:22.05pt;height:18.8pt" o:ole="">
            <v:imagedata r:id="rId73" o:title=""/>
          </v:shape>
          <o:OLEObject Type="Embed" ProgID="Equation.3" ShapeID="_x0000_i1071" DrawAspect="Content" ObjectID="_1650129299" r:id="rId74"/>
        </w:object>
      </w:r>
      <w:r>
        <w:t>. Найти газ</w:t>
      </w:r>
      <w:r>
        <w:t>о</w:t>
      </w:r>
      <w:r>
        <w:t>вую постоянную смеси и её удельный объём при нормальных условиях.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3"/>
        <w:gridCol w:w="776"/>
        <w:gridCol w:w="777"/>
        <w:gridCol w:w="679"/>
        <w:gridCol w:w="777"/>
        <w:gridCol w:w="777"/>
        <w:gridCol w:w="679"/>
        <w:gridCol w:w="777"/>
        <w:gridCol w:w="679"/>
        <w:gridCol w:w="777"/>
        <w:gridCol w:w="777"/>
        <w:gridCol w:w="777"/>
      </w:tblGrid>
      <w:tr w:rsidR="000358B9" w:rsidRPr="008B3A51" w:rsidTr="00FA66C8">
        <w:tc>
          <w:tcPr>
            <w:tcW w:w="1188" w:type="dxa"/>
            <w:vMerge w:val="restart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Данные</w:t>
            </w:r>
          </w:p>
        </w:tc>
        <w:tc>
          <w:tcPr>
            <w:tcW w:w="9516" w:type="dxa"/>
            <w:gridSpan w:val="11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Варианты</w:t>
            </w:r>
          </w:p>
        </w:tc>
      </w:tr>
      <w:tr w:rsidR="000358B9" w:rsidRPr="008B3A51" w:rsidTr="00FA66C8">
        <w:tc>
          <w:tcPr>
            <w:tcW w:w="1188" w:type="dxa"/>
            <w:vMerge/>
          </w:tcPr>
          <w:p w:rsidR="000358B9" w:rsidRPr="008B3A51" w:rsidRDefault="000358B9" w:rsidP="00FA66C8">
            <w:pPr>
              <w:rPr>
                <w:b/>
              </w:rPr>
            </w:pPr>
          </w:p>
        </w:tc>
        <w:tc>
          <w:tcPr>
            <w:tcW w:w="865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1</w:t>
            </w:r>
          </w:p>
        </w:tc>
        <w:tc>
          <w:tcPr>
            <w:tcW w:w="865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2</w:t>
            </w:r>
          </w:p>
        </w:tc>
        <w:tc>
          <w:tcPr>
            <w:tcW w:w="865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3</w:t>
            </w:r>
          </w:p>
        </w:tc>
        <w:tc>
          <w:tcPr>
            <w:tcW w:w="865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4</w:t>
            </w:r>
          </w:p>
        </w:tc>
        <w:tc>
          <w:tcPr>
            <w:tcW w:w="865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6</w:t>
            </w:r>
          </w:p>
        </w:tc>
        <w:tc>
          <w:tcPr>
            <w:tcW w:w="865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7</w:t>
            </w:r>
          </w:p>
        </w:tc>
        <w:tc>
          <w:tcPr>
            <w:tcW w:w="865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8</w:t>
            </w:r>
          </w:p>
        </w:tc>
        <w:tc>
          <w:tcPr>
            <w:tcW w:w="865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9</w:t>
            </w:r>
          </w:p>
        </w:tc>
        <w:tc>
          <w:tcPr>
            <w:tcW w:w="865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10</w:t>
            </w:r>
          </w:p>
        </w:tc>
        <w:tc>
          <w:tcPr>
            <w:tcW w:w="866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11</w:t>
            </w:r>
          </w:p>
        </w:tc>
      </w:tr>
      <w:tr w:rsidR="000358B9" w:rsidTr="00FA66C8">
        <w:tc>
          <w:tcPr>
            <w:tcW w:w="1188" w:type="dxa"/>
            <w:vAlign w:val="center"/>
          </w:tcPr>
          <w:p w:rsidR="000358B9" w:rsidRDefault="000358B9" w:rsidP="00FA66C8">
            <w:pPr>
              <w:jc w:val="center"/>
            </w:pPr>
            <w:r w:rsidRPr="006C4977">
              <w:rPr>
                <w:position w:val="-14"/>
              </w:rPr>
              <w:object w:dxaOrig="440" w:dyaOrig="380">
                <v:shape id="_x0000_i1072" type="#_x0000_t75" style="width:22.05pt;height:18.8pt" o:ole="">
                  <v:imagedata r:id="rId75" o:title=""/>
                </v:shape>
                <o:OLEObject Type="Embed" ProgID="Equation.3" ShapeID="_x0000_i1072" DrawAspect="Content" ObjectID="_1650129300" r:id="rId76"/>
              </w:object>
            </w:r>
          </w:p>
        </w:tc>
        <w:tc>
          <w:tcPr>
            <w:tcW w:w="865" w:type="dxa"/>
            <w:vAlign w:val="center"/>
          </w:tcPr>
          <w:p w:rsidR="000358B9" w:rsidRDefault="000358B9" w:rsidP="00FA66C8">
            <w:pPr>
              <w:jc w:val="center"/>
            </w:pPr>
            <w:r>
              <w:t>0,067</w:t>
            </w:r>
          </w:p>
        </w:tc>
        <w:tc>
          <w:tcPr>
            <w:tcW w:w="865" w:type="dxa"/>
            <w:vAlign w:val="center"/>
          </w:tcPr>
          <w:p w:rsidR="000358B9" w:rsidRDefault="000358B9" w:rsidP="00FA66C8">
            <w:pPr>
              <w:jc w:val="center"/>
            </w:pPr>
            <w:r>
              <w:t>0,052</w:t>
            </w:r>
          </w:p>
        </w:tc>
        <w:tc>
          <w:tcPr>
            <w:tcW w:w="865" w:type="dxa"/>
            <w:vAlign w:val="center"/>
          </w:tcPr>
          <w:p w:rsidR="000358B9" w:rsidRDefault="000358B9" w:rsidP="00FA66C8">
            <w:pPr>
              <w:jc w:val="center"/>
            </w:pPr>
            <w:r>
              <w:t>0,15</w:t>
            </w:r>
          </w:p>
        </w:tc>
        <w:tc>
          <w:tcPr>
            <w:tcW w:w="865" w:type="dxa"/>
            <w:vAlign w:val="center"/>
          </w:tcPr>
          <w:p w:rsidR="000358B9" w:rsidRDefault="000358B9" w:rsidP="00FA66C8">
            <w:pPr>
              <w:jc w:val="center"/>
            </w:pPr>
            <w:r>
              <w:t>0,036</w:t>
            </w:r>
          </w:p>
        </w:tc>
        <w:tc>
          <w:tcPr>
            <w:tcW w:w="865" w:type="dxa"/>
            <w:vAlign w:val="center"/>
          </w:tcPr>
          <w:p w:rsidR="000358B9" w:rsidRDefault="000358B9" w:rsidP="00FA66C8">
            <w:pPr>
              <w:jc w:val="center"/>
            </w:pPr>
            <w:r>
              <w:t>0,071</w:t>
            </w:r>
          </w:p>
        </w:tc>
        <w:tc>
          <w:tcPr>
            <w:tcW w:w="865" w:type="dxa"/>
            <w:vAlign w:val="center"/>
          </w:tcPr>
          <w:p w:rsidR="000358B9" w:rsidRDefault="000358B9" w:rsidP="00FA66C8">
            <w:pPr>
              <w:jc w:val="center"/>
            </w:pPr>
            <w:r>
              <w:t>0,18</w:t>
            </w:r>
          </w:p>
        </w:tc>
        <w:tc>
          <w:tcPr>
            <w:tcW w:w="865" w:type="dxa"/>
            <w:vAlign w:val="center"/>
          </w:tcPr>
          <w:p w:rsidR="000358B9" w:rsidRDefault="000358B9" w:rsidP="00FA66C8">
            <w:pPr>
              <w:jc w:val="center"/>
            </w:pPr>
            <w:r>
              <w:t>0,095</w:t>
            </w:r>
          </w:p>
        </w:tc>
        <w:tc>
          <w:tcPr>
            <w:tcW w:w="865" w:type="dxa"/>
            <w:vAlign w:val="center"/>
          </w:tcPr>
          <w:p w:rsidR="000358B9" w:rsidRDefault="000358B9" w:rsidP="00FA66C8">
            <w:pPr>
              <w:jc w:val="center"/>
            </w:pPr>
            <w:r>
              <w:t>0,12</w:t>
            </w:r>
          </w:p>
        </w:tc>
        <w:tc>
          <w:tcPr>
            <w:tcW w:w="865" w:type="dxa"/>
            <w:vAlign w:val="center"/>
          </w:tcPr>
          <w:p w:rsidR="000358B9" w:rsidRDefault="000358B9" w:rsidP="00FA66C8">
            <w:pPr>
              <w:jc w:val="center"/>
            </w:pPr>
            <w:r>
              <w:t>0,057</w:t>
            </w:r>
          </w:p>
        </w:tc>
        <w:tc>
          <w:tcPr>
            <w:tcW w:w="865" w:type="dxa"/>
            <w:vAlign w:val="center"/>
          </w:tcPr>
          <w:p w:rsidR="000358B9" w:rsidRDefault="000358B9" w:rsidP="00FA66C8">
            <w:pPr>
              <w:jc w:val="center"/>
            </w:pPr>
            <w:r>
              <w:t>0,032</w:t>
            </w:r>
          </w:p>
        </w:tc>
        <w:tc>
          <w:tcPr>
            <w:tcW w:w="866" w:type="dxa"/>
            <w:vAlign w:val="center"/>
          </w:tcPr>
          <w:p w:rsidR="000358B9" w:rsidRDefault="000358B9" w:rsidP="00FA66C8">
            <w:pPr>
              <w:jc w:val="center"/>
            </w:pPr>
            <w:r>
              <w:t>0,046</w:t>
            </w:r>
          </w:p>
        </w:tc>
      </w:tr>
    </w:tbl>
    <w:p w:rsidR="000358B9" w:rsidRDefault="000358B9" w:rsidP="000358B9">
      <w:r w:rsidRPr="00003F22">
        <w:rPr>
          <w:b/>
          <w:u w:val="single"/>
        </w:rPr>
        <w:t>Примечание:</w:t>
      </w:r>
      <w:r>
        <w:t xml:space="preserve"> Нормальные условия </w:t>
      </w:r>
      <w:r w:rsidRPr="008B3A51">
        <w:rPr>
          <w:position w:val="-10"/>
        </w:rPr>
        <w:object w:dxaOrig="2700" w:dyaOrig="360">
          <v:shape id="_x0000_i1073" type="#_x0000_t75" style="width:134.85pt;height:18.25pt" o:ole="">
            <v:imagedata r:id="rId77" o:title=""/>
          </v:shape>
          <o:OLEObject Type="Embed" ProgID="Equation.3" ShapeID="_x0000_i1073" DrawAspect="Content" ObjectID="_1650129301" r:id="rId78"/>
        </w:object>
      </w:r>
    </w:p>
    <w:p w:rsidR="000358B9" w:rsidRDefault="000358B9" w:rsidP="000358B9">
      <w:pPr>
        <w:spacing w:before="120"/>
        <w:rPr>
          <w:b/>
        </w:rPr>
      </w:pPr>
      <w:r w:rsidRPr="00003F22">
        <w:rPr>
          <w:b/>
        </w:rPr>
        <w:t>Задача</w:t>
      </w:r>
      <w:r>
        <w:rPr>
          <w:b/>
        </w:rPr>
        <w:t xml:space="preserve"> № 2</w:t>
      </w:r>
    </w:p>
    <w:p w:rsidR="000358B9" w:rsidRDefault="000358B9" w:rsidP="000358B9">
      <w:pPr>
        <w:spacing w:after="120"/>
      </w:pPr>
      <w:r>
        <w:t xml:space="preserve">Объёмный состав сухих продуктов сгорания следующий: </w:t>
      </w:r>
      <w:r w:rsidRPr="00003F22">
        <w:rPr>
          <w:position w:val="-10"/>
        </w:rPr>
        <w:object w:dxaOrig="1320" w:dyaOrig="340">
          <v:shape id="_x0000_i1074" type="#_x0000_t75" style="width:66.1pt;height:17.2pt" o:ole="">
            <v:imagedata r:id="rId79" o:title=""/>
          </v:shape>
          <o:OLEObject Type="Embed" ProgID="Equation.3" ShapeID="_x0000_i1074" DrawAspect="Content" ObjectID="_1650129302" r:id="rId80"/>
        </w:object>
      </w:r>
      <w:r>
        <w:t>. Найти кажущуюся массовую и газовую постоянную смеси, а также плотность и удельный объём продуктов сгорания.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28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0358B9" w:rsidTr="00026A2C">
        <w:tc>
          <w:tcPr>
            <w:tcW w:w="1128" w:type="dxa"/>
            <w:vMerge w:val="restart"/>
            <w:vAlign w:val="center"/>
          </w:tcPr>
          <w:p w:rsidR="000358B9" w:rsidRPr="00003F22" w:rsidRDefault="000358B9" w:rsidP="00FA66C8">
            <w:pPr>
              <w:jc w:val="center"/>
              <w:rPr>
                <w:b/>
              </w:rPr>
            </w:pPr>
            <w:r w:rsidRPr="00003F22">
              <w:rPr>
                <w:b/>
              </w:rPr>
              <w:t>Данные</w:t>
            </w:r>
          </w:p>
        </w:tc>
        <w:tc>
          <w:tcPr>
            <w:tcW w:w="8217" w:type="dxa"/>
            <w:gridSpan w:val="11"/>
            <w:vAlign w:val="center"/>
          </w:tcPr>
          <w:p w:rsidR="000358B9" w:rsidRPr="00003F22" w:rsidRDefault="000358B9" w:rsidP="00FA66C8">
            <w:pPr>
              <w:jc w:val="center"/>
              <w:rPr>
                <w:b/>
              </w:rPr>
            </w:pPr>
            <w:r w:rsidRPr="00003F22">
              <w:rPr>
                <w:b/>
              </w:rPr>
              <w:t>Варианты</w:t>
            </w:r>
          </w:p>
        </w:tc>
      </w:tr>
      <w:tr w:rsidR="000358B9" w:rsidTr="00026A2C">
        <w:tc>
          <w:tcPr>
            <w:tcW w:w="1128" w:type="dxa"/>
            <w:vMerge/>
            <w:vAlign w:val="center"/>
          </w:tcPr>
          <w:p w:rsidR="000358B9" w:rsidRDefault="000358B9" w:rsidP="00FA66C8">
            <w:pPr>
              <w:jc w:val="center"/>
            </w:pPr>
          </w:p>
        </w:tc>
        <w:tc>
          <w:tcPr>
            <w:tcW w:w="747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1</w:t>
            </w:r>
          </w:p>
        </w:tc>
        <w:tc>
          <w:tcPr>
            <w:tcW w:w="747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2</w:t>
            </w:r>
          </w:p>
        </w:tc>
        <w:tc>
          <w:tcPr>
            <w:tcW w:w="747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3</w:t>
            </w:r>
          </w:p>
        </w:tc>
        <w:tc>
          <w:tcPr>
            <w:tcW w:w="747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4</w:t>
            </w:r>
          </w:p>
        </w:tc>
        <w:tc>
          <w:tcPr>
            <w:tcW w:w="747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5</w:t>
            </w:r>
          </w:p>
        </w:tc>
        <w:tc>
          <w:tcPr>
            <w:tcW w:w="747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6</w:t>
            </w:r>
          </w:p>
        </w:tc>
        <w:tc>
          <w:tcPr>
            <w:tcW w:w="747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7</w:t>
            </w:r>
          </w:p>
        </w:tc>
        <w:tc>
          <w:tcPr>
            <w:tcW w:w="747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8</w:t>
            </w:r>
          </w:p>
        </w:tc>
        <w:tc>
          <w:tcPr>
            <w:tcW w:w="747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9</w:t>
            </w:r>
          </w:p>
        </w:tc>
        <w:tc>
          <w:tcPr>
            <w:tcW w:w="747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10</w:t>
            </w:r>
          </w:p>
        </w:tc>
        <w:tc>
          <w:tcPr>
            <w:tcW w:w="747" w:type="dxa"/>
            <w:vAlign w:val="center"/>
          </w:tcPr>
          <w:p w:rsidR="000358B9" w:rsidRPr="008B3A51" w:rsidRDefault="000358B9" w:rsidP="00FA66C8">
            <w:pPr>
              <w:jc w:val="center"/>
              <w:rPr>
                <w:b/>
              </w:rPr>
            </w:pPr>
            <w:r w:rsidRPr="008B3A51">
              <w:rPr>
                <w:b/>
              </w:rPr>
              <w:t>11</w:t>
            </w:r>
          </w:p>
        </w:tc>
      </w:tr>
      <w:tr w:rsidR="000358B9" w:rsidTr="00026A2C">
        <w:tc>
          <w:tcPr>
            <w:tcW w:w="1128" w:type="dxa"/>
            <w:vAlign w:val="center"/>
          </w:tcPr>
          <w:p w:rsidR="000358B9" w:rsidRPr="00003F22" w:rsidRDefault="000358B9" w:rsidP="00FA66C8">
            <w:pPr>
              <w:jc w:val="center"/>
              <w:rPr>
                <w:b/>
                <w:lang w:val="en-US"/>
              </w:rPr>
            </w:pPr>
            <w:r w:rsidRPr="00003F22">
              <w:rPr>
                <w:b/>
                <w:i/>
                <w:lang w:val="en-US"/>
              </w:rPr>
              <w:t>CO</w:t>
            </w:r>
            <w:r w:rsidRPr="00003F22">
              <w:rPr>
                <w:b/>
                <w:vertAlign w:val="subscript"/>
                <w:lang w:val="en-US"/>
              </w:rPr>
              <w:t>2</w:t>
            </w:r>
            <w:r w:rsidRPr="00003F22">
              <w:rPr>
                <w:b/>
                <w:lang w:val="en-US"/>
              </w:rPr>
              <w:t xml:space="preserve"> %</w:t>
            </w:r>
          </w:p>
        </w:tc>
        <w:tc>
          <w:tcPr>
            <w:tcW w:w="747" w:type="dxa"/>
            <w:vAlign w:val="center"/>
          </w:tcPr>
          <w:p w:rsidR="000358B9" w:rsidRPr="00003F22" w:rsidRDefault="000358B9" w:rsidP="00FA66C8">
            <w:pPr>
              <w:jc w:val="center"/>
            </w:pPr>
            <w:r>
              <w:rPr>
                <w:lang w:val="en-US"/>
              </w:rPr>
              <w:t>12</w:t>
            </w:r>
            <w:r>
              <w:t>,3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16,1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10,5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18,8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6,6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15,7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11,1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19,8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8,9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14,3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12,3</w:t>
            </w:r>
          </w:p>
        </w:tc>
      </w:tr>
      <w:tr w:rsidR="000358B9" w:rsidTr="00026A2C">
        <w:tc>
          <w:tcPr>
            <w:tcW w:w="1128" w:type="dxa"/>
            <w:vAlign w:val="center"/>
          </w:tcPr>
          <w:p w:rsidR="000358B9" w:rsidRPr="00003F22" w:rsidRDefault="000358B9" w:rsidP="00FA66C8">
            <w:pPr>
              <w:jc w:val="center"/>
              <w:rPr>
                <w:b/>
                <w:lang w:val="en-US"/>
              </w:rPr>
            </w:pPr>
            <w:r w:rsidRPr="00003F22">
              <w:rPr>
                <w:b/>
                <w:i/>
                <w:lang w:val="en-US"/>
              </w:rPr>
              <w:t>O</w:t>
            </w:r>
            <w:r w:rsidRPr="00003F22">
              <w:rPr>
                <w:b/>
                <w:vertAlign w:val="subscript"/>
                <w:lang w:val="en-US"/>
              </w:rPr>
              <w:t>2</w:t>
            </w:r>
            <w:r w:rsidRPr="00003F22">
              <w:rPr>
                <w:b/>
                <w:lang w:val="en-US"/>
              </w:rPr>
              <w:t xml:space="preserve"> %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7,2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8,4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6,1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7,8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6,7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7,7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7,4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8,7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6,7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8,1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8,2</w:t>
            </w:r>
          </w:p>
        </w:tc>
      </w:tr>
      <w:tr w:rsidR="000358B9" w:rsidTr="00026A2C">
        <w:tc>
          <w:tcPr>
            <w:tcW w:w="1128" w:type="dxa"/>
            <w:vAlign w:val="center"/>
          </w:tcPr>
          <w:p w:rsidR="000358B9" w:rsidRPr="00003F22" w:rsidRDefault="000358B9" w:rsidP="00FA66C8">
            <w:pPr>
              <w:jc w:val="center"/>
              <w:rPr>
                <w:b/>
                <w:lang w:val="en-US"/>
              </w:rPr>
            </w:pPr>
            <w:r w:rsidRPr="00003F22">
              <w:rPr>
                <w:b/>
                <w:i/>
                <w:lang w:val="en-US"/>
              </w:rPr>
              <w:t>N</w:t>
            </w:r>
            <w:r w:rsidRPr="00003F22">
              <w:rPr>
                <w:b/>
                <w:vertAlign w:val="subscript"/>
                <w:lang w:val="en-US"/>
              </w:rPr>
              <w:t>2</w:t>
            </w:r>
            <w:r w:rsidRPr="00003F22">
              <w:rPr>
                <w:b/>
                <w:lang w:val="en-US"/>
              </w:rPr>
              <w:t xml:space="preserve"> %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80,5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75,5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83,4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73,4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86,7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76,6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81,5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71,5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84,4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77,6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79,5</w:t>
            </w:r>
          </w:p>
        </w:tc>
      </w:tr>
      <w:tr w:rsidR="000358B9" w:rsidTr="00026A2C">
        <w:tc>
          <w:tcPr>
            <w:tcW w:w="1128" w:type="dxa"/>
            <w:vAlign w:val="center"/>
          </w:tcPr>
          <w:p w:rsidR="000358B9" w:rsidRPr="00003F22" w:rsidRDefault="000358B9" w:rsidP="00FA66C8">
            <w:pPr>
              <w:jc w:val="center"/>
              <w:rPr>
                <w:b/>
              </w:rPr>
            </w:pPr>
            <w:r w:rsidRPr="00003F22">
              <w:rPr>
                <w:b/>
                <w:i/>
                <w:lang w:val="en-US"/>
              </w:rPr>
              <w:t>P</w:t>
            </w:r>
            <w:r w:rsidRPr="00003F22">
              <w:rPr>
                <w:b/>
                <w:lang w:val="en-US"/>
              </w:rPr>
              <w:t xml:space="preserve"> </w:t>
            </w:r>
            <w:r w:rsidRPr="00003F22">
              <w:rPr>
                <w:b/>
              </w:rPr>
              <w:t>кПа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100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100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150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150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200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200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100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100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150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150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160</w:t>
            </w:r>
          </w:p>
        </w:tc>
      </w:tr>
      <w:tr w:rsidR="000358B9" w:rsidTr="00026A2C">
        <w:tc>
          <w:tcPr>
            <w:tcW w:w="1128" w:type="dxa"/>
            <w:vAlign w:val="center"/>
          </w:tcPr>
          <w:p w:rsidR="000358B9" w:rsidRPr="00003F22" w:rsidRDefault="000358B9" w:rsidP="00FA66C8">
            <w:pPr>
              <w:jc w:val="center"/>
              <w:rPr>
                <w:b/>
                <w:i/>
                <w:lang w:val="en-US"/>
              </w:rPr>
            </w:pPr>
            <w:r w:rsidRPr="00003F22">
              <w:rPr>
                <w:b/>
                <w:i/>
                <w:lang w:val="en-US"/>
              </w:rPr>
              <w:t xml:space="preserve">t </w:t>
            </w:r>
            <w:r w:rsidRPr="00003F22">
              <w:rPr>
                <w:b/>
                <w:vertAlign w:val="superscript"/>
                <w:lang w:val="en-US"/>
              </w:rPr>
              <w:t>0</w:t>
            </w:r>
            <w:r w:rsidRPr="00003F22">
              <w:rPr>
                <w:b/>
                <w:i/>
                <w:lang w:val="en-US"/>
              </w:rPr>
              <w:t>C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800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700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850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750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810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710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800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700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850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750</w:t>
            </w:r>
          </w:p>
        </w:tc>
        <w:tc>
          <w:tcPr>
            <w:tcW w:w="747" w:type="dxa"/>
            <w:vAlign w:val="center"/>
          </w:tcPr>
          <w:p w:rsidR="000358B9" w:rsidRDefault="000358B9" w:rsidP="00FA66C8">
            <w:pPr>
              <w:jc w:val="center"/>
            </w:pPr>
            <w:r>
              <w:t>810</w:t>
            </w:r>
          </w:p>
        </w:tc>
      </w:tr>
    </w:tbl>
    <w:p w:rsidR="00D72AC8" w:rsidRDefault="00D72AC8" w:rsidP="00026A2C">
      <w:pPr>
        <w:jc w:val="center"/>
        <w:rPr>
          <w:b/>
        </w:rPr>
      </w:pPr>
    </w:p>
    <w:p w:rsidR="00D72AC8" w:rsidRDefault="00D72AC8" w:rsidP="00026A2C">
      <w:pPr>
        <w:jc w:val="center"/>
        <w:rPr>
          <w:b/>
        </w:rPr>
      </w:pPr>
    </w:p>
    <w:p w:rsidR="00026A2C" w:rsidRDefault="00026A2C" w:rsidP="00026A2C">
      <w:pPr>
        <w:jc w:val="center"/>
        <w:rPr>
          <w:b/>
        </w:rPr>
      </w:pPr>
      <w:r>
        <w:rPr>
          <w:b/>
        </w:rPr>
        <w:t>Практическая работа № 3</w:t>
      </w:r>
    </w:p>
    <w:p w:rsidR="00026A2C" w:rsidRDefault="00026A2C" w:rsidP="00026A2C">
      <w:pPr>
        <w:spacing w:after="120"/>
      </w:pPr>
      <w:r w:rsidRPr="00B75DF3">
        <w:rPr>
          <w:b/>
          <w:u w:val="single"/>
        </w:rPr>
        <w:t>Тема:</w:t>
      </w:r>
      <w:r>
        <w:t xml:space="preserve"> Расчёт термодинамических процессов.</w:t>
      </w:r>
    </w:p>
    <w:p w:rsidR="00026A2C" w:rsidRDefault="00026A2C" w:rsidP="00026A2C">
      <w:pPr>
        <w:spacing w:after="120"/>
      </w:pPr>
      <w:r w:rsidRPr="00B75DF3">
        <w:rPr>
          <w:b/>
          <w:u w:val="single"/>
        </w:rPr>
        <w:t>Цель занятия:</w:t>
      </w:r>
      <w:r>
        <w:t xml:space="preserve"> Закрепление знаний студентов по теме «Термодинамические процессы».</w:t>
      </w:r>
    </w:p>
    <w:p w:rsidR="00026A2C" w:rsidRPr="00B75DF3" w:rsidRDefault="00026A2C" w:rsidP="00026A2C">
      <w:pPr>
        <w:rPr>
          <w:b/>
          <w:i/>
        </w:rPr>
      </w:pPr>
      <w:r w:rsidRPr="00B75DF3">
        <w:rPr>
          <w:b/>
          <w:i/>
        </w:rPr>
        <w:t>Методические указания:</w:t>
      </w:r>
    </w:p>
    <w:p w:rsidR="00026A2C" w:rsidRDefault="00026A2C" w:rsidP="00026A2C">
      <w:pPr>
        <w:spacing w:after="120"/>
      </w:pPr>
      <w:r>
        <w:t>Формулы для расчёта газовых процессов:</w:t>
      </w:r>
    </w:p>
    <w:p w:rsidR="00026A2C" w:rsidRPr="001F1768" w:rsidRDefault="00026A2C" w:rsidP="00026A2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1F1768">
        <w:rPr>
          <w:b/>
        </w:rPr>
        <w:t>Изохорный процесс:</w:t>
      </w:r>
    </w:p>
    <w:p w:rsidR="00026A2C" w:rsidRDefault="00026A2C" w:rsidP="00026A2C">
      <w:r w:rsidRPr="00B146AA">
        <w:rPr>
          <w:i/>
          <w:lang w:val="en-US"/>
        </w:rPr>
        <w:t>v</w:t>
      </w:r>
      <w:r w:rsidRPr="00B146AA">
        <w:rPr>
          <w:i/>
        </w:rPr>
        <w:t xml:space="preserve"> </w:t>
      </w:r>
      <w:r w:rsidRPr="00B146AA">
        <w:t xml:space="preserve">– </w:t>
      </w:r>
      <w:r>
        <w:t>удельный объём газа в таком процессе не меняется. Уравнение состояния газа для данного пр</w:t>
      </w:r>
      <w:r>
        <w:t>о</w:t>
      </w:r>
      <w:r>
        <w:t xml:space="preserve">цесса принимает вид: </w:t>
      </w:r>
      <w:r w:rsidRPr="001F1768">
        <w:rPr>
          <w:position w:val="-24"/>
        </w:rPr>
        <w:object w:dxaOrig="1100" w:dyaOrig="620">
          <v:shape id="_x0000_i1101" type="#_x0000_t75" style="width:54.8pt;height:31.15pt" o:ole="">
            <v:imagedata r:id="rId81" o:title=""/>
          </v:shape>
          <o:OLEObject Type="Embed" ProgID="Equation.3" ShapeID="_x0000_i1101" DrawAspect="Content" ObjectID="_1650129303" r:id="rId82"/>
        </w:object>
      </w:r>
      <w:r>
        <w:t xml:space="preserve"> Для двух различных состояний вещества имеем: </w:t>
      </w:r>
      <w:r w:rsidRPr="001F1768">
        <w:rPr>
          <w:position w:val="-30"/>
        </w:rPr>
        <w:object w:dxaOrig="940" w:dyaOrig="680">
          <v:shape id="_x0000_i1102" type="#_x0000_t75" style="width:46.75pt;height:33.85pt" o:ole="">
            <v:imagedata r:id="rId83" o:title=""/>
          </v:shape>
          <o:OLEObject Type="Embed" ProgID="Equation.3" ShapeID="_x0000_i1102" DrawAspect="Content" ObjectID="_1650129304" r:id="rId84"/>
        </w:object>
      </w:r>
    </w:p>
    <w:p w:rsidR="00026A2C" w:rsidRDefault="00026A2C" w:rsidP="00026A2C">
      <w:r>
        <w:t xml:space="preserve">Удельная термодинамическая работа равна нулю: </w:t>
      </w:r>
      <w:r w:rsidRPr="001F1768">
        <w:rPr>
          <w:position w:val="-14"/>
        </w:rPr>
        <w:object w:dxaOrig="2040" w:dyaOrig="380">
          <v:shape id="_x0000_i1103" type="#_x0000_t75" style="width:102.1pt;height:18.8pt" o:ole="">
            <v:imagedata r:id="rId85" o:title=""/>
          </v:shape>
          <o:OLEObject Type="Embed" ProgID="Equation.3" ShapeID="_x0000_i1103" DrawAspect="Content" ObjectID="_1650129305" r:id="rId86"/>
        </w:object>
      </w:r>
    </w:p>
    <w:p w:rsidR="00026A2C" w:rsidRDefault="00026A2C" w:rsidP="00026A2C">
      <w:r>
        <w:t xml:space="preserve">Удельная потенциальная работа равна: </w:t>
      </w:r>
      <w:r w:rsidRPr="001F1768">
        <w:rPr>
          <w:position w:val="-14"/>
        </w:rPr>
        <w:object w:dxaOrig="1700" w:dyaOrig="380">
          <v:shape id="_x0000_i1104" type="#_x0000_t75" style="width:84.9pt;height:18.8pt" o:ole="">
            <v:imagedata r:id="rId87" o:title=""/>
          </v:shape>
          <o:OLEObject Type="Embed" ProgID="Equation.3" ShapeID="_x0000_i1104" DrawAspect="Content" ObjectID="_1650129306" r:id="rId88"/>
        </w:object>
      </w:r>
    </w:p>
    <w:p w:rsidR="00026A2C" w:rsidRDefault="00026A2C" w:rsidP="00026A2C">
      <w:pPr>
        <w:ind w:left="1080" w:hanging="1080"/>
      </w:pPr>
      <w:r>
        <w:t xml:space="preserve">Количество тепла подводимого к системе идет на изменение её внутренней энергии: </w:t>
      </w:r>
      <w:r w:rsidRPr="006914B0">
        <w:rPr>
          <w:position w:val="-12"/>
        </w:rPr>
        <w:object w:dxaOrig="2620" w:dyaOrig="360">
          <v:shape id="_x0000_i1105" type="#_x0000_t75" style="width:131.1pt;height:18.25pt" o:ole="">
            <v:imagedata r:id="rId89" o:title=""/>
          </v:shape>
          <o:OLEObject Type="Embed" ProgID="Equation.3" ShapeID="_x0000_i1105" DrawAspect="Content" ObjectID="_1650129307" r:id="rId90"/>
        </w:object>
      </w:r>
    </w:p>
    <w:p w:rsidR="00026A2C" w:rsidRPr="00B373D5" w:rsidRDefault="00026A2C" w:rsidP="00026A2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B373D5">
        <w:rPr>
          <w:b/>
        </w:rPr>
        <w:t>Изобарный процесс:</w:t>
      </w:r>
    </w:p>
    <w:p w:rsidR="00026A2C" w:rsidRDefault="00026A2C" w:rsidP="00026A2C">
      <w:r>
        <w:rPr>
          <w:i/>
          <w:lang w:val="en-US"/>
        </w:rPr>
        <w:lastRenderedPageBreak/>
        <w:t>p</w:t>
      </w:r>
      <w:r w:rsidRPr="00B146AA">
        <w:rPr>
          <w:i/>
        </w:rPr>
        <w:t xml:space="preserve"> </w:t>
      </w:r>
      <w:r w:rsidRPr="00B146AA">
        <w:t xml:space="preserve">– </w:t>
      </w:r>
      <w:r>
        <w:t>давление газа в таком процессе не меняется. Уравнение состояния газа для данного процесса пр</w:t>
      </w:r>
      <w:r>
        <w:t>и</w:t>
      </w:r>
      <w:r>
        <w:t xml:space="preserve">нимает вид: </w:t>
      </w:r>
      <w:r w:rsidRPr="006914B0">
        <w:rPr>
          <w:position w:val="-24"/>
        </w:rPr>
        <w:object w:dxaOrig="1080" w:dyaOrig="620">
          <v:shape id="_x0000_i1106" type="#_x0000_t75" style="width:54.25pt;height:31.15pt" o:ole="">
            <v:imagedata r:id="rId91" o:title=""/>
          </v:shape>
          <o:OLEObject Type="Embed" ProgID="Equation.3" ShapeID="_x0000_i1106" DrawAspect="Content" ObjectID="_1650129308" r:id="rId92"/>
        </w:object>
      </w:r>
      <w:r w:rsidRPr="006914B0">
        <w:t xml:space="preserve"> </w:t>
      </w:r>
      <w:r>
        <w:t xml:space="preserve">Для двух различных состояний вещества имеем: </w:t>
      </w:r>
      <w:r w:rsidRPr="006914B0">
        <w:rPr>
          <w:position w:val="-30"/>
        </w:rPr>
        <w:object w:dxaOrig="859" w:dyaOrig="680">
          <v:shape id="_x0000_i1107" type="#_x0000_t75" style="width:43pt;height:33.85pt" o:ole="">
            <v:imagedata r:id="rId93" o:title=""/>
          </v:shape>
          <o:OLEObject Type="Embed" ProgID="Equation.3" ShapeID="_x0000_i1107" DrawAspect="Content" ObjectID="_1650129309" r:id="rId94"/>
        </w:object>
      </w:r>
    </w:p>
    <w:p w:rsidR="00026A2C" w:rsidRDefault="00026A2C" w:rsidP="00026A2C">
      <w:r>
        <w:t xml:space="preserve">Удельная термодинамическая работа равна: </w:t>
      </w:r>
      <w:r w:rsidRPr="006914B0">
        <w:rPr>
          <w:position w:val="-14"/>
        </w:rPr>
        <w:object w:dxaOrig="2700" w:dyaOrig="380">
          <v:shape id="_x0000_i1108" type="#_x0000_t75" style="width:134.85pt;height:18.8pt" o:ole="">
            <v:imagedata r:id="rId95" o:title=""/>
          </v:shape>
          <o:OLEObject Type="Embed" ProgID="Equation.3" ShapeID="_x0000_i1108" DrawAspect="Content" ObjectID="_1650129310" r:id="rId96"/>
        </w:object>
      </w:r>
    </w:p>
    <w:p w:rsidR="00026A2C" w:rsidRDefault="00026A2C" w:rsidP="00026A2C">
      <w:r>
        <w:t xml:space="preserve">Удельная потенциальная работа равна: </w:t>
      </w:r>
      <w:r w:rsidRPr="006914B0">
        <w:rPr>
          <w:position w:val="-14"/>
        </w:rPr>
        <w:object w:dxaOrig="2200" w:dyaOrig="380">
          <v:shape id="_x0000_i1109" type="#_x0000_t75" style="width:110.15pt;height:18.8pt" o:ole="">
            <v:imagedata r:id="rId97" o:title=""/>
          </v:shape>
          <o:OLEObject Type="Embed" ProgID="Equation.3" ShapeID="_x0000_i1109" DrawAspect="Content" ObjectID="_1650129311" r:id="rId98"/>
        </w:object>
      </w:r>
    </w:p>
    <w:p w:rsidR="00026A2C" w:rsidRDefault="00026A2C" w:rsidP="00026A2C">
      <w:pPr>
        <w:ind w:left="1080" w:hanging="1080"/>
      </w:pPr>
      <w:r>
        <w:t xml:space="preserve">Количество тепла подводимого к системе идет на изменение её энтальпии: </w:t>
      </w:r>
      <w:r w:rsidRPr="00B373D5">
        <w:rPr>
          <w:position w:val="-14"/>
        </w:rPr>
        <w:object w:dxaOrig="2560" w:dyaOrig="380">
          <v:shape id="_x0000_i1110" type="#_x0000_t75" style="width:127.9pt;height:18.8pt" o:ole="">
            <v:imagedata r:id="rId99" o:title=""/>
          </v:shape>
          <o:OLEObject Type="Embed" ProgID="Equation.3" ShapeID="_x0000_i1110" DrawAspect="Content" ObjectID="_1650129312" r:id="rId100"/>
        </w:object>
      </w:r>
    </w:p>
    <w:p w:rsidR="00026A2C" w:rsidRPr="00DA1595" w:rsidRDefault="00026A2C" w:rsidP="00026A2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DA1595">
        <w:rPr>
          <w:b/>
        </w:rPr>
        <w:t>Изотермический процесс:</w:t>
      </w:r>
    </w:p>
    <w:p w:rsidR="00026A2C" w:rsidRDefault="00026A2C" w:rsidP="00026A2C">
      <w:r>
        <w:rPr>
          <w:i/>
        </w:rPr>
        <w:t xml:space="preserve">Т </w:t>
      </w:r>
      <w:r w:rsidRPr="00B146AA">
        <w:t xml:space="preserve">– </w:t>
      </w:r>
      <w:r>
        <w:t xml:space="preserve">температура газа в таком процессе не меняется. Уравнение состояния газа для данного процесса принимает вид: </w:t>
      </w:r>
      <w:r w:rsidRPr="00B373D5">
        <w:rPr>
          <w:position w:val="-10"/>
        </w:rPr>
        <w:object w:dxaOrig="2480" w:dyaOrig="340">
          <v:shape id="_x0000_i1111" type="#_x0000_t75" style="width:124.1pt;height:17.2pt" o:ole="">
            <v:imagedata r:id="rId101" o:title=""/>
          </v:shape>
          <o:OLEObject Type="Embed" ProgID="Equation.3" ShapeID="_x0000_i1111" DrawAspect="Content" ObjectID="_1650129313" r:id="rId102"/>
        </w:object>
      </w:r>
    </w:p>
    <w:p w:rsidR="00026A2C" w:rsidRDefault="00026A2C" w:rsidP="00026A2C">
      <w:pPr>
        <w:ind w:left="1080" w:hanging="1080"/>
      </w:pPr>
      <w:r>
        <w:t xml:space="preserve">Удельная термодинамическая работа равна: </w:t>
      </w:r>
      <w:r w:rsidRPr="00B373D5">
        <w:rPr>
          <w:position w:val="-30"/>
        </w:rPr>
        <w:object w:dxaOrig="6520" w:dyaOrig="680">
          <v:shape id="_x0000_i1112" type="#_x0000_t75" style="width:326.15pt;height:33.85pt" o:ole="">
            <v:imagedata r:id="rId103" o:title=""/>
          </v:shape>
          <o:OLEObject Type="Embed" ProgID="Equation.3" ShapeID="_x0000_i1112" DrawAspect="Content" ObjectID="_1650129314" r:id="rId104"/>
        </w:object>
      </w:r>
    </w:p>
    <w:p w:rsidR="00026A2C" w:rsidRDefault="00026A2C" w:rsidP="00026A2C">
      <w:r>
        <w:t xml:space="preserve">Удельная потенциальная работа равна удельной термодинамической работе: </w:t>
      </w:r>
      <w:r w:rsidRPr="00DA1595">
        <w:rPr>
          <w:position w:val="-14"/>
        </w:rPr>
        <w:object w:dxaOrig="999" w:dyaOrig="380">
          <v:shape id="_x0000_i1113" type="#_x0000_t75" style="width:49.95pt;height:18.8pt" o:ole="">
            <v:imagedata r:id="rId105" o:title=""/>
          </v:shape>
          <o:OLEObject Type="Embed" ProgID="Equation.3" ShapeID="_x0000_i1113" DrawAspect="Content" ObjectID="_1650129315" r:id="rId106"/>
        </w:object>
      </w:r>
    </w:p>
    <w:p w:rsidR="00026A2C" w:rsidRDefault="00026A2C" w:rsidP="00026A2C">
      <w:r>
        <w:t xml:space="preserve">Количество тепла подводимого к системе идет на изменение её внутренней энергии: </w:t>
      </w:r>
      <w:r w:rsidRPr="00DA1595">
        <w:rPr>
          <w:position w:val="-14"/>
        </w:rPr>
        <w:object w:dxaOrig="1560" w:dyaOrig="380">
          <v:shape id="_x0000_i1114" type="#_x0000_t75" style="width:77.9pt;height:18.8pt" o:ole="">
            <v:imagedata r:id="rId107" o:title=""/>
          </v:shape>
          <o:OLEObject Type="Embed" ProgID="Equation.3" ShapeID="_x0000_i1114" DrawAspect="Content" ObjectID="_1650129316" r:id="rId108"/>
        </w:object>
      </w:r>
    </w:p>
    <w:p w:rsidR="00026A2C" w:rsidRPr="000A5EC8" w:rsidRDefault="00026A2C" w:rsidP="00026A2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0A5EC8">
        <w:rPr>
          <w:b/>
        </w:rPr>
        <w:t>Адиабатный процесс:</w:t>
      </w:r>
    </w:p>
    <w:p w:rsidR="00026A2C" w:rsidRDefault="00026A2C" w:rsidP="00026A2C">
      <w:r>
        <w:rPr>
          <w:i/>
          <w:lang w:val="en-US"/>
        </w:rPr>
        <w:t>q</w:t>
      </w:r>
      <w:r w:rsidRPr="00DA1595">
        <w:t xml:space="preserve"> = </w:t>
      </w:r>
      <w:proofErr w:type="spellStart"/>
      <w:r>
        <w:rPr>
          <w:i/>
          <w:lang w:val="en-US"/>
        </w:rPr>
        <w:t>const</w:t>
      </w:r>
      <w:proofErr w:type="spellEnd"/>
      <w:r>
        <w:t xml:space="preserve"> , к телу в данном процессе не подводится тепло и не отводится от него </w:t>
      </w:r>
      <w:r w:rsidRPr="000A5EC8">
        <w:rPr>
          <w:position w:val="-10"/>
        </w:rPr>
        <w:object w:dxaOrig="1219" w:dyaOrig="360">
          <v:shape id="_x0000_i1115" type="#_x0000_t75" style="width:60.7pt;height:18.25pt" o:ole="">
            <v:imagedata r:id="rId109" o:title=""/>
          </v:shape>
          <o:OLEObject Type="Embed" ProgID="Equation.3" ShapeID="_x0000_i1115" DrawAspect="Content" ObjectID="_1650129317" r:id="rId110"/>
        </w:object>
      </w:r>
      <w:r>
        <w:t>- уравн</w:t>
      </w:r>
      <w:r>
        <w:t>е</w:t>
      </w:r>
      <w:r>
        <w:t>ние адиабаты Пуассона.</w:t>
      </w:r>
    </w:p>
    <w:p w:rsidR="00026A2C" w:rsidRDefault="00026A2C" w:rsidP="00026A2C">
      <w:r>
        <w:t xml:space="preserve">Зависимость между термодинамическими параметрами </w:t>
      </w:r>
      <w:r w:rsidRPr="002E6B54">
        <w:rPr>
          <w:i/>
          <w:lang w:val="en-US"/>
        </w:rPr>
        <w:t>T</w:t>
      </w:r>
      <w:r w:rsidRPr="002E6B54">
        <w:t xml:space="preserve">, </w:t>
      </w:r>
      <w:r w:rsidRPr="002E6B54">
        <w:rPr>
          <w:i/>
          <w:lang w:val="en-US"/>
        </w:rPr>
        <w:t>p</w:t>
      </w:r>
      <w:r w:rsidRPr="002E6B54">
        <w:t xml:space="preserve"> </w:t>
      </w:r>
      <w:r>
        <w:t xml:space="preserve">и </w:t>
      </w:r>
      <w:r w:rsidRPr="002E6B54">
        <w:rPr>
          <w:i/>
          <w:lang w:val="en-US"/>
        </w:rPr>
        <w:t>v</w:t>
      </w:r>
      <w:r>
        <w:t xml:space="preserve"> при данном процессе:</w:t>
      </w:r>
    </w:p>
    <w:p w:rsidR="00026A2C" w:rsidRDefault="00026A2C" w:rsidP="00026A2C">
      <w:r w:rsidRPr="002E6B54">
        <w:rPr>
          <w:position w:val="-32"/>
        </w:rPr>
        <w:object w:dxaOrig="2320" w:dyaOrig="900">
          <v:shape id="_x0000_i1116" type="#_x0000_t75" style="width:116.05pt;height:45.15pt" o:ole="">
            <v:imagedata r:id="rId111" o:title=""/>
          </v:shape>
          <o:OLEObject Type="Embed" ProgID="Equation.3" ShapeID="_x0000_i1116" DrawAspect="Content" ObjectID="_1650129318" r:id="rId112"/>
        </w:object>
      </w:r>
      <w:r>
        <w:t xml:space="preserve">, где </w:t>
      </w:r>
      <w:r>
        <w:rPr>
          <w:i/>
          <w:lang w:val="en-US"/>
        </w:rPr>
        <w:t>k</w:t>
      </w:r>
      <w:r>
        <w:t xml:space="preserve"> – коэффициент адиабаты.</w:t>
      </w:r>
    </w:p>
    <w:p w:rsidR="00026A2C" w:rsidRDefault="00026A2C" w:rsidP="00026A2C">
      <w:pPr>
        <w:ind w:left="1080" w:hanging="1080"/>
      </w:pPr>
      <w:r>
        <w:t xml:space="preserve">Удельная термодинамическая работа равна: </w:t>
      </w:r>
      <w:r w:rsidRPr="008F09EB">
        <w:rPr>
          <w:position w:val="-48"/>
        </w:rPr>
        <w:object w:dxaOrig="5899" w:dyaOrig="1080">
          <v:shape id="_x0000_i1117" type="#_x0000_t75" style="width:295pt;height:54.25pt" o:ole="">
            <v:imagedata r:id="rId113" o:title=""/>
          </v:shape>
          <o:OLEObject Type="Embed" ProgID="Equation.3" ShapeID="_x0000_i1117" DrawAspect="Content" ObjectID="_1650129319" r:id="rId114"/>
        </w:object>
      </w:r>
    </w:p>
    <w:p w:rsidR="00026A2C" w:rsidRDefault="00026A2C" w:rsidP="00026A2C">
      <w:pPr>
        <w:ind w:left="1080" w:hanging="1080"/>
      </w:pPr>
      <w:r>
        <w:t xml:space="preserve">Удельная потенциальная работа равна: </w:t>
      </w:r>
      <w:r w:rsidRPr="002E6B54">
        <w:rPr>
          <w:position w:val="-14"/>
        </w:rPr>
        <w:object w:dxaOrig="1100" w:dyaOrig="380">
          <v:shape id="_x0000_i1118" type="#_x0000_t75" style="width:54.8pt;height:18.8pt" o:ole="">
            <v:imagedata r:id="rId115" o:title=""/>
          </v:shape>
          <o:OLEObject Type="Embed" ProgID="Equation.3" ShapeID="_x0000_i1118" DrawAspect="Content" ObjectID="_1650129320" r:id="rId116"/>
        </w:object>
      </w:r>
    </w:p>
    <w:p w:rsidR="00026A2C" w:rsidRPr="000A5EC8" w:rsidRDefault="00026A2C" w:rsidP="00026A2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0A5EC8">
        <w:rPr>
          <w:b/>
        </w:rPr>
        <w:t>Политропный процесс:</w:t>
      </w:r>
    </w:p>
    <w:p w:rsidR="00026A2C" w:rsidRDefault="00026A2C" w:rsidP="00026A2C">
      <w:r>
        <w:t xml:space="preserve">Политропным считают термодинамический процесс подчиняющийся уравнению: </w:t>
      </w:r>
      <w:r w:rsidRPr="000A5EC8">
        <w:rPr>
          <w:position w:val="-10"/>
        </w:rPr>
        <w:object w:dxaOrig="1219" w:dyaOrig="360">
          <v:shape id="_x0000_i1119" type="#_x0000_t75" style="width:60.7pt;height:18.25pt" o:ole="">
            <v:imagedata r:id="rId117" o:title=""/>
          </v:shape>
          <o:OLEObject Type="Embed" ProgID="Equation.3" ShapeID="_x0000_i1119" DrawAspect="Content" ObjectID="_1650129321" r:id="rId118"/>
        </w:object>
      </w:r>
      <w:r>
        <w:t xml:space="preserve">, или уравнению: </w:t>
      </w:r>
      <w:r w:rsidRPr="000A5EC8">
        <w:rPr>
          <w:position w:val="-10"/>
        </w:rPr>
        <w:object w:dxaOrig="1240" w:dyaOrig="540">
          <v:shape id="_x0000_i1120" type="#_x0000_t75" style="width:61.8pt;height:26.85pt" o:ole="">
            <v:imagedata r:id="rId119" o:title=""/>
          </v:shape>
          <o:OLEObject Type="Embed" ProgID="Equation.3" ShapeID="_x0000_i1120" DrawAspect="Content" ObjectID="_1650129322" r:id="rId120"/>
        </w:object>
      </w:r>
      <w:r>
        <w:t xml:space="preserve">, где </w:t>
      </w:r>
      <w:r>
        <w:rPr>
          <w:i/>
          <w:lang w:val="en-US"/>
        </w:rPr>
        <w:t>n</w:t>
      </w:r>
      <w:r w:rsidRPr="000A5EC8">
        <w:t xml:space="preserve"> – </w:t>
      </w:r>
      <w:r>
        <w:t xml:space="preserve">показатель </w:t>
      </w:r>
      <w:proofErr w:type="spellStart"/>
      <w:r>
        <w:t>политропы</w:t>
      </w:r>
      <w:proofErr w:type="spellEnd"/>
      <w:r>
        <w:t>.</w:t>
      </w:r>
    </w:p>
    <w:p w:rsidR="00026A2C" w:rsidRDefault="00026A2C" w:rsidP="00026A2C">
      <w:r>
        <w:t xml:space="preserve">Зависимость между термодинамическими параметрами </w:t>
      </w:r>
      <w:r w:rsidRPr="002E6B54">
        <w:rPr>
          <w:i/>
          <w:lang w:val="en-US"/>
        </w:rPr>
        <w:t>T</w:t>
      </w:r>
      <w:r w:rsidRPr="002E6B54">
        <w:t xml:space="preserve">, </w:t>
      </w:r>
      <w:r w:rsidRPr="002E6B54">
        <w:rPr>
          <w:i/>
          <w:lang w:val="en-US"/>
        </w:rPr>
        <w:t>p</w:t>
      </w:r>
      <w:r w:rsidRPr="002E6B54">
        <w:t xml:space="preserve"> </w:t>
      </w:r>
      <w:r>
        <w:t xml:space="preserve">и </w:t>
      </w:r>
      <w:r w:rsidRPr="002E6B54">
        <w:rPr>
          <w:i/>
          <w:lang w:val="en-US"/>
        </w:rPr>
        <w:t>v</w:t>
      </w:r>
      <w:r>
        <w:t xml:space="preserve"> при данном процессе аналогична з</w:t>
      </w:r>
      <w:r>
        <w:t>а</w:t>
      </w:r>
      <w:r>
        <w:t xml:space="preserve">висимостям между данными величинами при адиабатном процессе, только коэффициент адиабаты </w:t>
      </w:r>
      <w:r>
        <w:rPr>
          <w:i/>
          <w:lang w:val="en-US"/>
        </w:rPr>
        <w:t>k</w:t>
      </w:r>
      <w:r>
        <w:t xml:space="preserve"> необходимо заменить, коэффициентом </w:t>
      </w:r>
      <w:proofErr w:type="spellStart"/>
      <w:r>
        <w:t>политропы</w:t>
      </w:r>
      <w:proofErr w:type="spellEnd"/>
      <w:r>
        <w:t xml:space="preserve"> </w:t>
      </w:r>
      <w:r>
        <w:rPr>
          <w:i/>
          <w:lang w:val="en-US"/>
        </w:rPr>
        <w:t>n</w:t>
      </w:r>
      <w:r>
        <w:t>.</w:t>
      </w:r>
    </w:p>
    <w:p w:rsidR="00026A2C" w:rsidRPr="00FD407A" w:rsidRDefault="00026A2C" w:rsidP="00026A2C">
      <w:pPr>
        <w:rPr>
          <w:b/>
          <w:u w:val="single"/>
        </w:rPr>
      </w:pPr>
      <w:r w:rsidRPr="00FD407A">
        <w:rPr>
          <w:b/>
          <w:u w:val="single"/>
        </w:rPr>
        <w:t>Практическая часть:</w:t>
      </w:r>
    </w:p>
    <w:p w:rsidR="00026A2C" w:rsidRDefault="00026A2C" w:rsidP="00026A2C">
      <w:pPr>
        <w:spacing w:before="120"/>
      </w:pPr>
      <w:r w:rsidRPr="00FD407A">
        <w:rPr>
          <w:b/>
        </w:rPr>
        <w:t>Задача №1</w:t>
      </w:r>
    </w:p>
    <w:p w:rsidR="00026A2C" w:rsidRDefault="00026A2C" w:rsidP="00026A2C">
      <w:pPr>
        <w:spacing w:after="120"/>
      </w:pPr>
      <w:r>
        <w:t xml:space="preserve">1 кг воздуха при температуре </w:t>
      </w:r>
      <w:r>
        <w:rPr>
          <w:i/>
          <w:lang w:val="en-US"/>
        </w:rPr>
        <w:t>t</w:t>
      </w:r>
      <w:r w:rsidRPr="008F6875">
        <w:rPr>
          <w:vertAlign w:val="subscript"/>
        </w:rPr>
        <w:t>1</w:t>
      </w:r>
      <w:r w:rsidRPr="008F6875">
        <w:t xml:space="preserve"> </w:t>
      </w:r>
      <w:r>
        <w:rPr>
          <w:vertAlign w:val="superscript"/>
        </w:rPr>
        <w:t>0</w:t>
      </w:r>
      <w:r>
        <w:t xml:space="preserve">С и начальном давлении </w:t>
      </w:r>
      <w:r>
        <w:rPr>
          <w:i/>
          <w:lang w:val="en-US"/>
        </w:rPr>
        <w:t>p</w:t>
      </w:r>
      <w:r w:rsidRPr="008F6875">
        <w:rPr>
          <w:vertAlign w:val="subscript"/>
        </w:rPr>
        <w:t>1</w:t>
      </w:r>
      <w:r>
        <w:t xml:space="preserve"> МПа сжимают изотермически до коне</w:t>
      </w:r>
      <w:r>
        <w:t>ч</w:t>
      </w:r>
      <w:r>
        <w:t>ного давления</w:t>
      </w:r>
      <w:r w:rsidRPr="008F6875">
        <w:rPr>
          <w:i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</w:rPr>
        <w:t>2</w:t>
      </w:r>
      <w:r>
        <w:t xml:space="preserve"> МПа. Определить конечный объём и затрачиваемую работу.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16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026A2C" w:rsidTr="00FA66C8">
        <w:tc>
          <w:tcPr>
            <w:tcW w:w="1368" w:type="dxa"/>
            <w:vMerge w:val="restart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Данные</w:t>
            </w:r>
          </w:p>
        </w:tc>
        <w:tc>
          <w:tcPr>
            <w:tcW w:w="9336" w:type="dxa"/>
            <w:gridSpan w:val="11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Варианты</w:t>
            </w:r>
          </w:p>
        </w:tc>
      </w:tr>
      <w:tr w:rsidR="00026A2C" w:rsidTr="00FA66C8">
        <w:tc>
          <w:tcPr>
            <w:tcW w:w="1368" w:type="dxa"/>
            <w:vMerge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</w:p>
        </w:tc>
        <w:tc>
          <w:tcPr>
            <w:tcW w:w="848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1</w:t>
            </w:r>
          </w:p>
        </w:tc>
        <w:tc>
          <w:tcPr>
            <w:tcW w:w="849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2</w:t>
            </w:r>
          </w:p>
        </w:tc>
        <w:tc>
          <w:tcPr>
            <w:tcW w:w="849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3</w:t>
            </w:r>
          </w:p>
        </w:tc>
        <w:tc>
          <w:tcPr>
            <w:tcW w:w="848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4</w:t>
            </w:r>
          </w:p>
        </w:tc>
        <w:tc>
          <w:tcPr>
            <w:tcW w:w="849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5</w:t>
            </w:r>
          </w:p>
        </w:tc>
        <w:tc>
          <w:tcPr>
            <w:tcW w:w="849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6</w:t>
            </w:r>
          </w:p>
        </w:tc>
        <w:tc>
          <w:tcPr>
            <w:tcW w:w="849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7</w:t>
            </w:r>
          </w:p>
        </w:tc>
        <w:tc>
          <w:tcPr>
            <w:tcW w:w="848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8</w:t>
            </w:r>
          </w:p>
        </w:tc>
        <w:tc>
          <w:tcPr>
            <w:tcW w:w="849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9</w:t>
            </w:r>
          </w:p>
        </w:tc>
        <w:tc>
          <w:tcPr>
            <w:tcW w:w="849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10</w:t>
            </w:r>
          </w:p>
        </w:tc>
        <w:tc>
          <w:tcPr>
            <w:tcW w:w="849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11</w:t>
            </w:r>
          </w:p>
        </w:tc>
      </w:tr>
      <w:tr w:rsidR="00026A2C" w:rsidTr="00FA66C8">
        <w:tc>
          <w:tcPr>
            <w:tcW w:w="1368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  <w:i/>
                <w:lang w:val="en-US"/>
              </w:rPr>
              <w:t>t</w:t>
            </w:r>
            <w:r w:rsidRPr="008F6875">
              <w:rPr>
                <w:b/>
                <w:vertAlign w:val="subscript"/>
              </w:rPr>
              <w:t>1</w:t>
            </w:r>
            <w:r w:rsidRPr="008F6875">
              <w:rPr>
                <w:b/>
              </w:rPr>
              <w:t xml:space="preserve"> </w:t>
            </w:r>
            <w:r w:rsidRPr="008F6875">
              <w:rPr>
                <w:b/>
                <w:vertAlign w:val="superscript"/>
              </w:rPr>
              <w:t>0</w:t>
            </w:r>
            <w:r w:rsidRPr="008F6875">
              <w:rPr>
                <w:b/>
              </w:rPr>
              <w:t>С</w:t>
            </w:r>
          </w:p>
        </w:tc>
        <w:tc>
          <w:tcPr>
            <w:tcW w:w="848" w:type="dxa"/>
            <w:vAlign w:val="center"/>
          </w:tcPr>
          <w:p w:rsidR="00026A2C" w:rsidRDefault="00026A2C" w:rsidP="00FA66C8">
            <w:pPr>
              <w:jc w:val="center"/>
            </w:pPr>
            <w:r>
              <w:t>34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30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32</w:t>
            </w:r>
          </w:p>
        </w:tc>
        <w:tc>
          <w:tcPr>
            <w:tcW w:w="848" w:type="dxa"/>
            <w:vAlign w:val="center"/>
          </w:tcPr>
          <w:p w:rsidR="00026A2C" w:rsidRDefault="00026A2C" w:rsidP="00FA66C8">
            <w:pPr>
              <w:jc w:val="center"/>
            </w:pPr>
            <w:r>
              <w:t>36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38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30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32</w:t>
            </w:r>
          </w:p>
        </w:tc>
        <w:tc>
          <w:tcPr>
            <w:tcW w:w="848" w:type="dxa"/>
            <w:vAlign w:val="center"/>
          </w:tcPr>
          <w:p w:rsidR="00026A2C" w:rsidRDefault="00026A2C" w:rsidP="00FA66C8">
            <w:pPr>
              <w:jc w:val="center"/>
            </w:pPr>
            <w:r>
              <w:t>36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34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30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33</w:t>
            </w:r>
          </w:p>
        </w:tc>
      </w:tr>
      <w:tr w:rsidR="00026A2C" w:rsidTr="00FA66C8">
        <w:tc>
          <w:tcPr>
            <w:tcW w:w="1368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  <w:i/>
                <w:lang w:val="en-US"/>
              </w:rPr>
              <w:t>p</w:t>
            </w:r>
            <w:r w:rsidRPr="008F6875">
              <w:rPr>
                <w:b/>
                <w:vertAlign w:val="subscript"/>
              </w:rPr>
              <w:t>1</w:t>
            </w:r>
            <w:r w:rsidRPr="008F6875">
              <w:rPr>
                <w:b/>
              </w:rPr>
              <w:t xml:space="preserve"> МПа</w:t>
            </w:r>
          </w:p>
        </w:tc>
        <w:tc>
          <w:tcPr>
            <w:tcW w:w="848" w:type="dxa"/>
            <w:vAlign w:val="center"/>
          </w:tcPr>
          <w:p w:rsidR="00026A2C" w:rsidRDefault="00026A2C" w:rsidP="00FA66C8">
            <w:pPr>
              <w:jc w:val="center"/>
            </w:pPr>
            <w:r>
              <w:t>0,12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0,16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0,18</w:t>
            </w:r>
          </w:p>
        </w:tc>
        <w:tc>
          <w:tcPr>
            <w:tcW w:w="848" w:type="dxa"/>
            <w:vAlign w:val="center"/>
          </w:tcPr>
          <w:p w:rsidR="00026A2C" w:rsidRDefault="00026A2C" w:rsidP="00FA66C8">
            <w:pPr>
              <w:jc w:val="center"/>
            </w:pPr>
            <w:r>
              <w:t>0,14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0,20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0,12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0,16</w:t>
            </w:r>
          </w:p>
        </w:tc>
        <w:tc>
          <w:tcPr>
            <w:tcW w:w="848" w:type="dxa"/>
            <w:vAlign w:val="center"/>
          </w:tcPr>
          <w:p w:rsidR="00026A2C" w:rsidRDefault="00026A2C" w:rsidP="00FA66C8">
            <w:pPr>
              <w:jc w:val="center"/>
            </w:pPr>
            <w:r>
              <w:t>0,20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0,14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0,18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0,12</w:t>
            </w:r>
          </w:p>
        </w:tc>
      </w:tr>
      <w:tr w:rsidR="00026A2C" w:rsidTr="00FA66C8">
        <w:tc>
          <w:tcPr>
            <w:tcW w:w="1368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  <w:i/>
                <w:lang w:val="en-US"/>
              </w:rPr>
              <w:t>p</w:t>
            </w:r>
            <w:r w:rsidRPr="008F6875">
              <w:rPr>
                <w:b/>
                <w:vertAlign w:val="subscript"/>
              </w:rPr>
              <w:t>2</w:t>
            </w:r>
            <w:r w:rsidRPr="008F6875">
              <w:rPr>
                <w:b/>
              </w:rPr>
              <w:t xml:space="preserve"> МПа</w:t>
            </w:r>
          </w:p>
        </w:tc>
        <w:tc>
          <w:tcPr>
            <w:tcW w:w="848" w:type="dxa"/>
            <w:vAlign w:val="center"/>
          </w:tcPr>
          <w:p w:rsidR="00026A2C" w:rsidRDefault="00026A2C" w:rsidP="00FA66C8">
            <w:pPr>
              <w:jc w:val="center"/>
            </w:pPr>
            <w:r>
              <w:t>1,2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1,4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1,8</w:t>
            </w:r>
          </w:p>
        </w:tc>
        <w:tc>
          <w:tcPr>
            <w:tcW w:w="848" w:type="dxa"/>
            <w:vAlign w:val="center"/>
          </w:tcPr>
          <w:p w:rsidR="00026A2C" w:rsidRDefault="00026A2C" w:rsidP="00FA66C8">
            <w:pPr>
              <w:jc w:val="center"/>
            </w:pPr>
            <w:r>
              <w:t>1,6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1,8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1,6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1,7</w:t>
            </w:r>
          </w:p>
        </w:tc>
        <w:tc>
          <w:tcPr>
            <w:tcW w:w="848" w:type="dxa"/>
            <w:vAlign w:val="center"/>
          </w:tcPr>
          <w:p w:rsidR="00026A2C" w:rsidRDefault="00026A2C" w:rsidP="00FA66C8">
            <w:pPr>
              <w:jc w:val="center"/>
            </w:pPr>
            <w:r>
              <w:t>2,1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1,8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1,4</w:t>
            </w:r>
          </w:p>
        </w:tc>
        <w:tc>
          <w:tcPr>
            <w:tcW w:w="849" w:type="dxa"/>
            <w:vAlign w:val="center"/>
          </w:tcPr>
          <w:p w:rsidR="00026A2C" w:rsidRDefault="00026A2C" w:rsidP="00FA66C8">
            <w:pPr>
              <w:jc w:val="center"/>
            </w:pPr>
            <w:r>
              <w:t>1.6</w:t>
            </w:r>
          </w:p>
        </w:tc>
      </w:tr>
    </w:tbl>
    <w:p w:rsidR="00026A2C" w:rsidRPr="00555525" w:rsidRDefault="00026A2C" w:rsidP="00026A2C">
      <w:pPr>
        <w:spacing w:before="120"/>
        <w:rPr>
          <w:b/>
        </w:rPr>
      </w:pPr>
      <w:r w:rsidRPr="00555525">
        <w:rPr>
          <w:b/>
        </w:rPr>
        <w:lastRenderedPageBreak/>
        <w:t>Задача № 2</w:t>
      </w:r>
    </w:p>
    <w:p w:rsidR="00026A2C" w:rsidRDefault="00026A2C" w:rsidP="00026A2C">
      <w:pPr>
        <w:spacing w:after="120"/>
      </w:pPr>
      <w:r>
        <w:t xml:space="preserve">Азот массой </w:t>
      </w:r>
      <w:r w:rsidRPr="00555525">
        <w:rPr>
          <w:i/>
          <w:lang w:val="en-US"/>
        </w:rPr>
        <w:t>m</w:t>
      </w:r>
      <w:r>
        <w:t xml:space="preserve"> кг расширяется по изобаре при абсолютном давлении </w:t>
      </w:r>
      <w:r>
        <w:rPr>
          <w:i/>
          <w:lang w:val="en-US"/>
        </w:rPr>
        <w:t>p</w:t>
      </w:r>
      <w:r>
        <w:t xml:space="preserve"> МПа, так что температура его повышается от</w:t>
      </w:r>
      <w:r w:rsidRPr="00555525">
        <w:rPr>
          <w:i/>
        </w:rPr>
        <w:t xml:space="preserve"> </w:t>
      </w:r>
      <w:r>
        <w:rPr>
          <w:i/>
          <w:lang w:val="en-US"/>
        </w:rPr>
        <w:t>t</w:t>
      </w:r>
      <w:r w:rsidRPr="008F6875">
        <w:rPr>
          <w:vertAlign w:val="subscript"/>
        </w:rPr>
        <w:t>1</w:t>
      </w:r>
      <w:r w:rsidRPr="008F6875">
        <w:t xml:space="preserve"> </w:t>
      </w:r>
      <w:r>
        <w:rPr>
          <w:vertAlign w:val="superscript"/>
        </w:rPr>
        <w:t>0</w:t>
      </w:r>
      <w:r>
        <w:t>С до</w:t>
      </w:r>
      <w:r w:rsidRPr="00555525">
        <w:rPr>
          <w:i/>
        </w:rPr>
        <w:t xml:space="preserve"> </w:t>
      </w:r>
      <w:r>
        <w:rPr>
          <w:i/>
          <w:lang w:val="en-US"/>
        </w:rPr>
        <w:t>t</w:t>
      </w:r>
      <w:r>
        <w:rPr>
          <w:vertAlign w:val="subscript"/>
        </w:rPr>
        <w:t>2</w:t>
      </w:r>
      <w:r w:rsidRPr="008F6875">
        <w:t xml:space="preserve"> </w:t>
      </w:r>
      <w:r>
        <w:rPr>
          <w:vertAlign w:val="superscript"/>
        </w:rPr>
        <w:t>0</w:t>
      </w:r>
      <w:r>
        <w:t>С. Определить конечный объём азота, совершенную работу и подведённую теплоту.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3"/>
        <w:gridCol w:w="714"/>
        <w:gridCol w:w="744"/>
        <w:gridCol w:w="714"/>
        <w:gridCol w:w="743"/>
        <w:gridCol w:w="744"/>
        <w:gridCol w:w="744"/>
        <w:gridCol w:w="744"/>
        <w:gridCol w:w="743"/>
        <w:gridCol w:w="744"/>
        <w:gridCol w:w="744"/>
        <w:gridCol w:w="744"/>
      </w:tblGrid>
      <w:tr w:rsidR="00026A2C" w:rsidTr="003E084B">
        <w:tc>
          <w:tcPr>
            <w:tcW w:w="1223" w:type="dxa"/>
            <w:vMerge w:val="restart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Данные</w:t>
            </w:r>
          </w:p>
        </w:tc>
        <w:tc>
          <w:tcPr>
            <w:tcW w:w="8122" w:type="dxa"/>
            <w:gridSpan w:val="11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Варианты</w:t>
            </w:r>
          </w:p>
        </w:tc>
      </w:tr>
      <w:tr w:rsidR="00026A2C" w:rsidTr="003E084B">
        <w:tc>
          <w:tcPr>
            <w:tcW w:w="1223" w:type="dxa"/>
            <w:vMerge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1</w:t>
            </w:r>
          </w:p>
        </w:tc>
        <w:tc>
          <w:tcPr>
            <w:tcW w:w="744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2</w:t>
            </w:r>
          </w:p>
        </w:tc>
        <w:tc>
          <w:tcPr>
            <w:tcW w:w="714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3</w:t>
            </w:r>
          </w:p>
        </w:tc>
        <w:tc>
          <w:tcPr>
            <w:tcW w:w="743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4</w:t>
            </w:r>
          </w:p>
        </w:tc>
        <w:tc>
          <w:tcPr>
            <w:tcW w:w="744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5</w:t>
            </w:r>
          </w:p>
        </w:tc>
        <w:tc>
          <w:tcPr>
            <w:tcW w:w="744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6</w:t>
            </w:r>
          </w:p>
        </w:tc>
        <w:tc>
          <w:tcPr>
            <w:tcW w:w="744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7</w:t>
            </w:r>
          </w:p>
        </w:tc>
        <w:tc>
          <w:tcPr>
            <w:tcW w:w="743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8</w:t>
            </w:r>
          </w:p>
        </w:tc>
        <w:tc>
          <w:tcPr>
            <w:tcW w:w="744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9</w:t>
            </w:r>
          </w:p>
        </w:tc>
        <w:tc>
          <w:tcPr>
            <w:tcW w:w="744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10</w:t>
            </w:r>
          </w:p>
        </w:tc>
        <w:tc>
          <w:tcPr>
            <w:tcW w:w="744" w:type="dxa"/>
            <w:vAlign w:val="center"/>
          </w:tcPr>
          <w:p w:rsidR="00026A2C" w:rsidRPr="008F6875" w:rsidRDefault="00026A2C" w:rsidP="00FA66C8">
            <w:pPr>
              <w:jc w:val="center"/>
              <w:rPr>
                <w:b/>
              </w:rPr>
            </w:pPr>
            <w:r w:rsidRPr="008F6875">
              <w:rPr>
                <w:b/>
              </w:rPr>
              <w:t>11</w:t>
            </w:r>
          </w:p>
        </w:tc>
      </w:tr>
      <w:tr w:rsidR="00026A2C" w:rsidTr="003E084B">
        <w:tc>
          <w:tcPr>
            <w:tcW w:w="1223" w:type="dxa"/>
            <w:vAlign w:val="center"/>
          </w:tcPr>
          <w:p w:rsidR="00026A2C" w:rsidRPr="00555525" w:rsidRDefault="00026A2C" w:rsidP="00FA66C8">
            <w:pPr>
              <w:jc w:val="center"/>
              <w:rPr>
                <w:b/>
              </w:rPr>
            </w:pPr>
            <w:r w:rsidRPr="00555525">
              <w:rPr>
                <w:b/>
                <w:i/>
                <w:lang w:val="en-US"/>
              </w:rPr>
              <w:t>m</w:t>
            </w:r>
            <w:r w:rsidRPr="00555525">
              <w:rPr>
                <w:b/>
              </w:rPr>
              <w:t xml:space="preserve"> кг</w:t>
            </w:r>
          </w:p>
        </w:tc>
        <w:tc>
          <w:tcPr>
            <w:tcW w:w="714" w:type="dxa"/>
            <w:vAlign w:val="center"/>
          </w:tcPr>
          <w:p w:rsidR="00026A2C" w:rsidRDefault="00026A2C" w:rsidP="00FA66C8">
            <w:pPr>
              <w:jc w:val="center"/>
            </w:pPr>
            <w:r>
              <w:t>0,5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0,3</w:t>
            </w:r>
          </w:p>
        </w:tc>
        <w:tc>
          <w:tcPr>
            <w:tcW w:w="714" w:type="dxa"/>
            <w:vAlign w:val="center"/>
          </w:tcPr>
          <w:p w:rsidR="00026A2C" w:rsidRDefault="00026A2C" w:rsidP="00FA66C8">
            <w:pPr>
              <w:jc w:val="center"/>
            </w:pPr>
            <w:r>
              <w:t>0,6</w:t>
            </w:r>
          </w:p>
        </w:tc>
        <w:tc>
          <w:tcPr>
            <w:tcW w:w="743" w:type="dxa"/>
            <w:vAlign w:val="center"/>
          </w:tcPr>
          <w:p w:rsidR="00026A2C" w:rsidRDefault="00026A2C" w:rsidP="00FA66C8">
            <w:pPr>
              <w:jc w:val="center"/>
            </w:pPr>
            <w:r>
              <w:t>0,52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0,4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0,7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0,36</w:t>
            </w:r>
          </w:p>
        </w:tc>
        <w:tc>
          <w:tcPr>
            <w:tcW w:w="743" w:type="dxa"/>
            <w:vAlign w:val="center"/>
          </w:tcPr>
          <w:p w:rsidR="00026A2C" w:rsidRDefault="00026A2C" w:rsidP="00FA66C8">
            <w:pPr>
              <w:jc w:val="center"/>
            </w:pPr>
            <w:r>
              <w:t>0,63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0,44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0,77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0,58</w:t>
            </w:r>
          </w:p>
        </w:tc>
      </w:tr>
      <w:tr w:rsidR="00026A2C" w:rsidTr="003E084B">
        <w:tc>
          <w:tcPr>
            <w:tcW w:w="1223" w:type="dxa"/>
            <w:vAlign w:val="center"/>
          </w:tcPr>
          <w:p w:rsidR="00026A2C" w:rsidRPr="00555525" w:rsidRDefault="00026A2C" w:rsidP="00FA66C8">
            <w:pPr>
              <w:jc w:val="center"/>
              <w:rPr>
                <w:b/>
              </w:rPr>
            </w:pPr>
            <w:r w:rsidRPr="00555525">
              <w:rPr>
                <w:b/>
                <w:i/>
                <w:lang w:val="en-US"/>
              </w:rPr>
              <w:t>p</w:t>
            </w:r>
            <w:r w:rsidRPr="00555525">
              <w:rPr>
                <w:b/>
              </w:rPr>
              <w:t xml:space="preserve"> МПа</w:t>
            </w:r>
          </w:p>
        </w:tc>
        <w:tc>
          <w:tcPr>
            <w:tcW w:w="714" w:type="dxa"/>
            <w:vAlign w:val="center"/>
          </w:tcPr>
          <w:p w:rsidR="00026A2C" w:rsidRDefault="00026A2C" w:rsidP="00FA66C8">
            <w:pPr>
              <w:jc w:val="center"/>
            </w:pPr>
            <w:r>
              <w:t>0,3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0,36</w:t>
            </w:r>
          </w:p>
        </w:tc>
        <w:tc>
          <w:tcPr>
            <w:tcW w:w="714" w:type="dxa"/>
            <w:vAlign w:val="center"/>
          </w:tcPr>
          <w:p w:rsidR="00026A2C" w:rsidRDefault="00026A2C" w:rsidP="00FA66C8">
            <w:pPr>
              <w:jc w:val="center"/>
            </w:pPr>
            <w:r>
              <w:t>0,4</w:t>
            </w:r>
          </w:p>
        </w:tc>
        <w:tc>
          <w:tcPr>
            <w:tcW w:w="743" w:type="dxa"/>
            <w:vAlign w:val="center"/>
          </w:tcPr>
          <w:p w:rsidR="00026A2C" w:rsidRDefault="00026A2C" w:rsidP="00FA66C8">
            <w:pPr>
              <w:jc w:val="center"/>
            </w:pPr>
            <w:r>
              <w:t>0,34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0,41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0,52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0,38</w:t>
            </w:r>
          </w:p>
        </w:tc>
        <w:tc>
          <w:tcPr>
            <w:tcW w:w="743" w:type="dxa"/>
            <w:vAlign w:val="center"/>
          </w:tcPr>
          <w:p w:rsidR="00026A2C" w:rsidRDefault="00026A2C" w:rsidP="00FA66C8">
            <w:pPr>
              <w:jc w:val="center"/>
            </w:pPr>
            <w:r>
              <w:t>0,42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0.46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0,5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0,28</w:t>
            </w:r>
          </w:p>
        </w:tc>
      </w:tr>
      <w:tr w:rsidR="00026A2C" w:rsidTr="003E084B">
        <w:tc>
          <w:tcPr>
            <w:tcW w:w="1223" w:type="dxa"/>
            <w:vAlign w:val="center"/>
          </w:tcPr>
          <w:p w:rsidR="00026A2C" w:rsidRPr="00555525" w:rsidRDefault="00026A2C" w:rsidP="00FA66C8">
            <w:pPr>
              <w:jc w:val="center"/>
              <w:rPr>
                <w:b/>
              </w:rPr>
            </w:pPr>
            <w:r w:rsidRPr="00555525">
              <w:rPr>
                <w:b/>
                <w:i/>
                <w:lang w:val="en-US"/>
              </w:rPr>
              <w:t>t</w:t>
            </w:r>
            <w:r w:rsidRPr="00555525">
              <w:rPr>
                <w:b/>
                <w:vertAlign w:val="subscript"/>
              </w:rPr>
              <w:t>1</w:t>
            </w:r>
            <w:r w:rsidRPr="00555525">
              <w:rPr>
                <w:b/>
              </w:rPr>
              <w:t xml:space="preserve"> </w:t>
            </w:r>
            <w:r w:rsidRPr="00555525">
              <w:rPr>
                <w:b/>
                <w:vertAlign w:val="superscript"/>
              </w:rPr>
              <w:t>0</w:t>
            </w:r>
            <w:r w:rsidRPr="00555525">
              <w:rPr>
                <w:b/>
              </w:rPr>
              <w:t>С</w:t>
            </w:r>
          </w:p>
        </w:tc>
        <w:tc>
          <w:tcPr>
            <w:tcW w:w="714" w:type="dxa"/>
            <w:vAlign w:val="center"/>
          </w:tcPr>
          <w:p w:rsidR="00026A2C" w:rsidRDefault="00026A2C" w:rsidP="00FA66C8">
            <w:pPr>
              <w:jc w:val="center"/>
            </w:pPr>
            <w:r>
              <w:t>100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110</w:t>
            </w:r>
          </w:p>
        </w:tc>
        <w:tc>
          <w:tcPr>
            <w:tcW w:w="714" w:type="dxa"/>
            <w:vAlign w:val="center"/>
          </w:tcPr>
          <w:p w:rsidR="00026A2C" w:rsidRDefault="00026A2C" w:rsidP="00FA66C8">
            <w:pPr>
              <w:jc w:val="center"/>
            </w:pPr>
            <w:r>
              <w:t>160</w:t>
            </w:r>
          </w:p>
        </w:tc>
        <w:tc>
          <w:tcPr>
            <w:tcW w:w="743" w:type="dxa"/>
            <w:vAlign w:val="center"/>
          </w:tcPr>
          <w:p w:rsidR="00026A2C" w:rsidRDefault="00026A2C" w:rsidP="00FA66C8">
            <w:pPr>
              <w:jc w:val="center"/>
            </w:pPr>
            <w:r>
              <w:t>140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150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120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180</w:t>
            </w:r>
          </w:p>
        </w:tc>
        <w:tc>
          <w:tcPr>
            <w:tcW w:w="743" w:type="dxa"/>
            <w:vAlign w:val="center"/>
          </w:tcPr>
          <w:p w:rsidR="00026A2C" w:rsidRDefault="00026A2C" w:rsidP="00FA66C8">
            <w:pPr>
              <w:jc w:val="center"/>
            </w:pPr>
            <w:r>
              <w:t>110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170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120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100</w:t>
            </w:r>
          </w:p>
        </w:tc>
      </w:tr>
      <w:tr w:rsidR="00026A2C" w:rsidTr="003E084B">
        <w:tc>
          <w:tcPr>
            <w:tcW w:w="1223" w:type="dxa"/>
            <w:vAlign w:val="center"/>
          </w:tcPr>
          <w:p w:rsidR="00026A2C" w:rsidRPr="00555525" w:rsidRDefault="00026A2C" w:rsidP="00FA66C8">
            <w:pPr>
              <w:jc w:val="center"/>
              <w:rPr>
                <w:b/>
                <w:i/>
                <w:lang w:val="en-US"/>
              </w:rPr>
            </w:pPr>
            <w:r w:rsidRPr="00555525">
              <w:rPr>
                <w:b/>
                <w:i/>
                <w:lang w:val="en-US"/>
              </w:rPr>
              <w:t>t</w:t>
            </w:r>
            <w:r w:rsidRPr="00555525">
              <w:rPr>
                <w:b/>
                <w:vertAlign w:val="subscript"/>
              </w:rPr>
              <w:t>2</w:t>
            </w:r>
            <w:r w:rsidRPr="00555525">
              <w:rPr>
                <w:b/>
              </w:rPr>
              <w:t xml:space="preserve"> </w:t>
            </w:r>
            <w:r w:rsidRPr="00555525">
              <w:rPr>
                <w:b/>
                <w:vertAlign w:val="superscript"/>
              </w:rPr>
              <w:t>0</w:t>
            </w:r>
            <w:r w:rsidRPr="00555525">
              <w:rPr>
                <w:b/>
              </w:rPr>
              <w:t>С</w:t>
            </w:r>
          </w:p>
        </w:tc>
        <w:tc>
          <w:tcPr>
            <w:tcW w:w="714" w:type="dxa"/>
            <w:vAlign w:val="center"/>
          </w:tcPr>
          <w:p w:rsidR="00026A2C" w:rsidRDefault="00026A2C" w:rsidP="00FA66C8">
            <w:pPr>
              <w:jc w:val="center"/>
            </w:pPr>
            <w:r>
              <w:t>300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380</w:t>
            </w:r>
          </w:p>
        </w:tc>
        <w:tc>
          <w:tcPr>
            <w:tcW w:w="714" w:type="dxa"/>
            <w:vAlign w:val="center"/>
          </w:tcPr>
          <w:p w:rsidR="00026A2C" w:rsidRDefault="00026A2C" w:rsidP="00FA66C8">
            <w:pPr>
              <w:jc w:val="center"/>
            </w:pPr>
            <w:r>
              <w:t>420</w:t>
            </w:r>
          </w:p>
        </w:tc>
        <w:tc>
          <w:tcPr>
            <w:tcW w:w="743" w:type="dxa"/>
            <w:vAlign w:val="center"/>
          </w:tcPr>
          <w:p w:rsidR="00026A2C" w:rsidRDefault="00026A2C" w:rsidP="00FA66C8">
            <w:pPr>
              <w:jc w:val="center"/>
            </w:pPr>
            <w:r>
              <w:t>360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300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480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410</w:t>
            </w:r>
          </w:p>
        </w:tc>
        <w:tc>
          <w:tcPr>
            <w:tcW w:w="743" w:type="dxa"/>
            <w:vAlign w:val="center"/>
          </w:tcPr>
          <w:p w:rsidR="00026A2C" w:rsidRDefault="00026A2C" w:rsidP="00FA66C8">
            <w:pPr>
              <w:jc w:val="center"/>
            </w:pPr>
            <w:r>
              <w:t>360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400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420</w:t>
            </w:r>
          </w:p>
        </w:tc>
        <w:tc>
          <w:tcPr>
            <w:tcW w:w="744" w:type="dxa"/>
            <w:vAlign w:val="center"/>
          </w:tcPr>
          <w:p w:rsidR="00026A2C" w:rsidRDefault="00026A2C" w:rsidP="00FA66C8">
            <w:pPr>
              <w:jc w:val="center"/>
            </w:pPr>
            <w:r>
              <w:t>360</w:t>
            </w:r>
          </w:p>
        </w:tc>
      </w:tr>
    </w:tbl>
    <w:p w:rsidR="00D72AC8" w:rsidRDefault="00D72AC8" w:rsidP="003E084B">
      <w:pPr>
        <w:jc w:val="center"/>
        <w:rPr>
          <w:b/>
        </w:rPr>
      </w:pPr>
    </w:p>
    <w:p w:rsidR="00D72AC8" w:rsidRDefault="00D72AC8" w:rsidP="003E084B">
      <w:pPr>
        <w:jc w:val="center"/>
        <w:rPr>
          <w:b/>
        </w:rPr>
      </w:pPr>
    </w:p>
    <w:p w:rsidR="003E084B" w:rsidRPr="003E084B" w:rsidRDefault="003E084B" w:rsidP="003E084B">
      <w:pPr>
        <w:jc w:val="center"/>
        <w:rPr>
          <w:b/>
        </w:rPr>
      </w:pPr>
      <w:r w:rsidRPr="003E084B">
        <w:rPr>
          <w:b/>
        </w:rPr>
        <w:t>Практическая работа 5</w:t>
      </w:r>
    </w:p>
    <w:p w:rsidR="003E084B" w:rsidRPr="003E084B" w:rsidRDefault="003E084B" w:rsidP="003E084B">
      <w:pPr>
        <w:rPr>
          <w:b/>
        </w:rPr>
      </w:pPr>
      <w:proofErr w:type="gramStart"/>
      <w:r w:rsidRPr="003E084B">
        <w:rPr>
          <w:b/>
          <w:u w:val="single"/>
        </w:rPr>
        <w:t>Тема:</w:t>
      </w:r>
      <w:r w:rsidRPr="003E084B">
        <w:rPr>
          <w:b/>
        </w:rPr>
        <w:t xml:space="preserve">  Решение</w:t>
      </w:r>
      <w:proofErr w:type="gramEnd"/>
      <w:r w:rsidRPr="003E084B">
        <w:rPr>
          <w:b/>
        </w:rPr>
        <w:t xml:space="preserve"> задач на определение скорости истечения газа и пара из сопла.</w:t>
      </w:r>
    </w:p>
    <w:p w:rsidR="003E084B" w:rsidRPr="003E084B" w:rsidRDefault="003E084B" w:rsidP="003E084B">
      <w:pPr>
        <w:spacing w:before="120" w:after="120"/>
        <w:rPr>
          <w:b/>
        </w:rPr>
      </w:pPr>
      <w:proofErr w:type="gramStart"/>
      <w:r w:rsidRPr="003E084B">
        <w:rPr>
          <w:b/>
          <w:u w:val="single"/>
        </w:rPr>
        <w:t>Цель:</w:t>
      </w:r>
      <w:r w:rsidRPr="003E084B">
        <w:rPr>
          <w:b/>
        </w:rPr>
        <w:t xml:space="preserve">  Научиться</w:t>
      </w:r>
      <w:proofErr w:type="gramEnd"/>
      <w:r w:rsidRPr="003E084B">
        <w:rPr>
          <w:b/>
        </w:rPr>
        <w:t xml:space="preserve"> решать задачи по определению скорости истечения газа и пара из сопла при </w:t>
      </w:r>
      <w:proofErr w:type="spellStart"/>
      <w:r w:rsidRPr="003E084B">
        <w:rPr>
          <w:b/>
        </w:rPr>
        <w:t>дросселировании</w:t>
      </w:r>
      <w:proofErr w:type="spellEnd"/>
      <w:r w:rsidRPr="003E084B">
        <w:rPr>
          <w:b/>
        </w:rPr>
        <w:t>.</w:t>
      </w:r>
    </w:p>
    <w:p w:rsidR="003E084B" w:rsidRPr="003E084B" w:rsidRDefault="003E084B" w:rsidP="003E084B">
      <w:r w:rsidRPr="003E084B">
        <w:rPr>
          <w:b/>
          <w:u w:val="single"/>
        </w:rPr>
        <w:t>Теория:</w:t>
      </w:r>
    </w:p>
    <w:p w:rsidR="003E084B" w:rsidRPr="003E084B" w:rsidRDefault="003E084B" w:rsidP="003E084B">
      <w:r w:rsidRPr="003E084B">
        <w:t xml:space="preserve">Режим истечения докритический: </w:t>
      </w:r>
      <w:r w:rsidRPr="003E084B">
        <w:rPr>
          <w:position w:val="-10"/>
        </w:rPr>
        <w:object w:dxaOrig="1840" w:dyaOrig="340">
          <v:shape id="_x0000_i1141" type="#_x0000_t75" style="width:91.9pt;height:17.2pt" o:ole="">
            <v:imagedata r:id="rId121" o:title=""/>
          </v:shape>
          <o:OLEObject Type="Embed" ProgID="Equation.3" ShapeID="_x0000_i1141" DrawAspect="Content" ObjectID="_1650129323" r:id="rId122"/>
        </w:object>
      </w:r>
      <w:r w:rsidRPr="003E084B">
        <w:t>:</w:t>
      </w:r>
    </w:p>
    <w:p w:rsidR="003E084B" w:rsidRPr="003E084B" w:rsidRDefault="003E084B" w:rsidP="003E084B">
      <w:r w:rsidRPr="003E084B">
        <w:t xml:space="preserve">Линейная скорость истечения: </w:t>
      </w:r>
      <w:r w:rsidRPr="003E084B">
        <w:rPr>
          <w:position w:val="-50"/>
        </w:rPr>
        <w:object w:dxaOrig="3400" w:dyaOrig="1160">
          <v:shape id="_x0000_i1142" type="#_x0000_t75" style="width:169.8pt;height:58.05pt" o:ole="">
            <v:imagedata r:id="rId123" o:title=""/>
          </v:shape>
          <o:OLEObject Type="Embed" ProgID="Equation.3" ShapeID="_x0000_i1142" DrawAspect="Content" ObjectID="_1650129324" r:id="rId124"/>
        </w:object>
      </w:r>
      <w:r w:rsidRPr="003E084B">
        <w:t>;</w:t>
      </w:r>
    </w:p>
    <w:p w:rsidR="003E084B" w:rsidRPr="003E084B" w:rsidRDefault="003E084B" w:rsidP="003E084B">
      <w:r w:rsidRPr="003E084B">
        <w:t xml:space="preserve">Массовая скорость истечения:  </w:t>
      </w:r>
      <w:r w:rsidRPr="003E084B">
        <w:rPr>
          <w:position w:val="-50"/>
        </w:rPr>
        <w:object w:dxaOrig="4920" w:dyaOrig="1160">
          <v:shape id="_x0000_i1143" type="#_x0000_t75" style="width:246.1pt;height:58.05pt" o:ole="">
            <v:imagedata r:id="rId125" o:title=""/>
          </v:shape>
          <o:OLEObject Type="Embed" ProgID="Equation.3" ShapeID="_x0000_i1143" DrawAspect="Content" ObjectID="_1650129325" r:id="rId126"/>
        </w:object>
      </w:r>
      <w:r w:rsidRPr="003E084B">
        <w:t>;</w:t>
      </w:r>
    </w:p>
    <w:p w:rsidR="003E084B" w:rsidRPr="003E084B" w:rsidRDefault="003E084B" w:rsidP="003E084B">
      <w:r w:rsidRPr="003E084B">
        <w:t xml:space="preserve">Секундный расход газа: </w:t>
      </w:r>
      <w:r w:rsidRPr="003E084B">
        <w:rPr>
          <w:position w:val="-50"/>
        </w:rPr>
        <w:object w:dxaOrig="4840" w:dyaOrig="1160">
          <v:shape id="_x0000_i1144" type="#_x0000_t75" style="width:241.8pt;height:58.05pt" o:ole="">
            <v:imagedata r:id="rId127" o:title=""/>
          </v:shape>
          <o:OLEObject Type="Embed" ProgID="Equation.3" ShapeID="_x0000_i1144" DrawAspect="Content" ObjectID="_1650129326" r:id="rId128"/>
        </w:object>
      </w:r>
      <w:r w:rsidRPr="003E084B">
        <w:t>.</w:t>
      </w:r>
    </w:p>
    <w:p w:rsidR="003E084B" w:rsidRPr="003E084B" w:rsidRDefault="003E084B" w:rsidP="003E084B">
      <w:r w:rsidRPr="003E084B">
        <w:t xml:space="preserve">Режим истечения критический: </w:t>
      </w:r>
      <w:r w:rsidRPr="003E084B">
        <w:rPr>
          <w:position w:val="-10"/>
        </w:rPr>
        <w:object w:dxaOrig="1840" w:dyaOrig="340">
          <v:shape id="_x0000_i1145" type="#_x0000_t75" style="width:91.9pt;height:17.2pt" o:ole="">
            <v:imagedata r:id="rId129" o:title=""/>
          </v:shape>
          <o:OLEObject Type="Embed" ProgID="Equation.3" ShapeID="_x0000_i1145" DrawAspect="Content" ObjectID="_1650129327" r:id="rId130"/>
        </w:object>
      </w:r>
      <w:r w:rsidRPr="003E084B">
        <w:t>:</w:t>
      </w:r>
    </w:p>
    <w:p w:rsidR="003E084B" w:rsidRPr="003E084B" w:rsidRDefault="003E084B" w:rsidP="003E084B">
      <w:r w:rsidRPr="003E084B">
        <w:t xml:space="preserve">Линейная скорость истечения: </w:t>
      </w:r>
      <w:r w:rsidRPr="003E084B">
        <w:rPr>
          <w:position w:val="-26"/>
        </w:rPr>
        <w:object w:dxaOrig="1860" w:dyaOrig="700">
          <v:shape id="_x0000_i1146" type="#_x0000_t75" style="width:92.95pt;height:34.95pt" o:ole="">
            <v:imagedata r:id="rId131" o:title=""/>
          </v:shape>
          <o:OLEObject Type="Embed" ProgID="Equation.3" ShapeID="_x0000_i1146" DrawAspect="Content" ObjectID="_1650129328" r:id="rId132"/>
        </w:object>
      </w:r>
      <w:r w:rsidRPr="003E084B">
        <w:t>;</w:t>
      </w:r>
    </w:p>
    <w:p w:rsidR="003E084B" w:rsidRPr="003E084B" w:rsidRDefault="003E084B" w:rsidP="003E084B">
      <w:r w:rsidRPr="003E084B">
        <w:t xml:space="preserve">Массовая скорость истечения: </w:t>
      </w:r>
      <w:r w:rsidRPr="003E084B">
        <w:rPr>
          <w:position w:val="-32"/>
        </w:rPr>
        <w:object w:dxaOrig="1600" w:dyaOrig="760">
          <v:shape id="_x0000_i1147" type="#_x0000_t75" style="width:80.05pt;height:38.15pt" o:ole="">
            <v:imagedata r:id="rId133" o:title=""/>
          </v:shape>
          <o:OLEObject Type="Embed" ProgID="Equation.3" ShapeID="_x0000_i1147" DrawAspect="Content" ObjectID="_1650129329" r:id="rId134"/>
        </w:object>
      </w:r>
      <w:r w:rsidRPr="003E084B">
        <w:t>;</w:t>
      </w:r>
    </w:p>
    <w:p w:rsidR="003E084B" w:rsidRPr="003E084B" w:rsidRDefault="003E084B" w:rsidP="003E084B">
      <w:r w:rsidRPr="003E084B">
        <w:t xml:space="preserve">Секундный расход газа: </w:t>
      </w:r>
      <w:r w:rsidRPr="003E084B">
        <w:rPr>
          <w:position w:val="-32"/>
        </w:rPr>
        <w:object w:dxaOrig="1939" w:dyaOrig="760">
          <v:shape id="_x0000_i1148" type="#_x0000_t75" style="width:96.7pt;height:38.15pt" o:ole="">
            <v:imagedata r:id="rId135" o:title=""/>
          </v:shape>
          <o:OLEObject Type="Embed" ProgID="Equation.3" ShapeID="_x0000_i1148" DrawAspect="Content" ObjectID="_1650129330" r:id="rId136"/>
        </w:object>
      </w:r>
      <w:r w:rsidRPr="003E084B">
        <w:t>.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80"/>
        <w:gridCol w:w="995"/>
        <w:gridCol w:w="995"/>
        <w:gridCol w:w="995"/>
        <w:gridCol w:w="995"/>
        <w:gridCol w:w="995"/>
        <w:gridCol w:w="995"/>
        <w:gridCol w:w="995"/>
      </w:tblGrid>
      <w:tr w:rsidR="003E084B" w:rsidRPr="003E084B" w:rsidTr="00FA66C8">
        <w:tc>
          <w:tcPr>
            <w:tcW w:w="2448" w:type="dxa"/>
            <w:vMerge w:val="restart"/>
          </w:tcPr>
          <w:p w:rsidR="003E084B" w:rsidRPr="003E084B" w:rsidRDefault="003E084B" w:rsidP="003E084B">
            <w:pPr>
              <w:jc w:val="center"/>
            </w:pPr>
            <w:r w:rsidRPr="003E084B">
              <w:t>Показатели истечения</w:t>
            </w:r>
          </w:p>
        </w:tc>
        <w:tc>
          <w:tcPr>
            <w:tcW w:w="8256" w:type="dxa"/>
            <w:gridSpan w:val="7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t xml:space="preserve">Показатель адиабаты, </w:t>
            </w:r>
            <w:r w:rsidRPr="003E084B">
              <w:rPr>
                <w:lang w:val="en-US"/>
              </w:rPr>
              <w:t>k</w:t>
            </w:r>
          </w:p>
        </w:tc>
      </w:tr>
      <w:tr w:rsidR="003E084B" w:rsidRPr="003E084B" w:rsidTr="00FA66C8">
        <w:tc>
          <w:tcPr>
            <w:tcW w:w="2448" w:type="dxa"/>
            <w:vMerge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1,0</w:t>
            </w: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1,1</w:t>
            </w:r>
          </w:p>
        </w:tc>
        <w:tc>
          <w:tcPr>
            <w:tcW w:w="1180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1,2</w:t>
            </w: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1,3</w:t>
            </w:r>
          </w:p>
        </w:tc>
        <w:tc>
          <w:tcPr>
            <w:tcW w:w="1180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1,4</w:t>
            </w: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1,5</w:t>
            </w:r>
          </w:p>
        </w:tc>
        <w:tc>
          <w:tcPr>
            <w:tcW w:w="1180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1,667</w:t>
            </w:r>
          </w:p>
        </w:tc>
      </w:tr>
      <w:tr w:rsidR="003E084B" w:rsidRPr="003E084B" w:rsidTr="00FA66C8">
        <w:tc>
          <w:tcPr>
            <w:tcW w:w="2448" w:type="dxa"/>
          </w:tcPr>
          <w:p w:rsidR="003E084B" w:rsidRPr="003E084B" w:rsidRDefault="003E084B" w:rsidP="003E084B">
            <w:r w:rsidRPr="003E084B">
              <w:rPr>
                <w:position w:val="-30"/>
              </w:rPr>
              <w:object w:dxaOrig="2120" w:dyaOrig="840">
                <v:shape id="_x0000_i1149" type="#_x0000_t75" style="width:105.85pt;height:41.9pt" o:ole="">
                  <v:imagedata r:id="rId137" o:title=""/>
                </v:shape>
                <o:OLEObject Type="Embed" ProgID="Equation.3" ShapeID="_x0000_i1149" DrawAspect="Content" ObjectID="_1650129331" r:id="rId138"/>
              </w:object>
            </w: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0,6065</w:t>
            </w: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0,5847</w:t>
            </w:r>
          </w:p>
        </w:tc>
        <w:tc>
          <w:tcPr>
            <w:tcW w:w="1180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0,5645</w:t>
            </w: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0,5457</w:t>
            </w:r>
          </w:p>
        </w:tc>
        <w:tc>
          <w:tcPr>
            <w:tcW w:w="1180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0,5283</w:t>
            </w: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0,5120</w:t>
            </w:r>
          </w:p>
        </w:tc>
        <w:tc>
          <w:tcPr>
            <w:tcW w:w="1180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0,4871</w:t>
            </w:r>
          </w:p>
        </w:tc>
      </w:tr>
      <w:tr w:rsidR="003E084B" w:rsidRPr="003E084B" w:rsidTr="00FA66C8">
        <w:tc>
          <w:tcPr>
            <w:tcW w:w="2448" w:type="dxa"/>
          </w:tcPr>
          <w:p w:rsidR="003E084B" w:rsidRPr="003E084B" w:rsidRDefault="003E084B" w:rsidP="003E084B">
            <w:r w:rsidRPr="003E084B">
              <w:rPr>
                <w:position w:val="-24"/>
              </w:rPr>
              <w:object w:dxaOrig="1800" w:dyaOrig="620">
                <v:shape id="_x0000_i1150" type="#_x0000_t75" style="width:90.25pt;height:31.15pt" o:ole="">
                  <v:imagedata r:id="rId139" o:title=""/>
                </v:shape>
                <o:OLEObject Type="Embed" ProgID="Equation.3" ShapeID="_x0000_i1150" DrawAspect="Content" ObjectID="_1650129332" r:id="rId140"/>
              </w:object>
            </w: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0,4289</w:t>
            </w: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0,4443</w:t>
            </w:r>
          </w:p>
        </w:tc>
        <w:tc>
          <w:tcPr>
            <w:tcW w:w="1180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0,4586</w:t>
            </w: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0,4718</w:t>
            </w:r>
          </w:p>
        </w:tc>
        <w:tc>
          <w:tcPr>
            <w:tcW w:w="1180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0,4842</w:t>
            </w:r>
          </w:p>
        </w:tc>
        <w:tc>
          <w:tcPr>
            <w:tcW w:w="1179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0,4957</w:t>
            </w:r>
          </w:p>
        </w:tc>
        <w:tc>
          <w:tcPr>
            <w:tcW w:w="1180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0,5135</w:t>
            </w:r>
          </w:p>
        </w:tc>
      </w:tr>
    </w:tbl>
    <w:p w:rsidR="003E084B" w:rsidRPr="003E084B" w:rsidRDefault="003E084B" w:rsidP="003E084B">
      <w:pPr>
        <w:spacing w:before="240"/>
        <w:rPr>
          <w:b/>
          <w:u w:val="single"/>
        </w:rPr>
      </w:pPr>
      <w:r w:rsidRPr="003E084B">
        <w:rPr>
          <w:b/>
          <w:u w:val="single"/>
        </w:rPr>
        <w:t>Практическая часть:</w:t>
      </w:r>
    </w:p>
    <w:p w:rsidR="003E084B" w:rsidRPr="003E084B" w:rsidRDefault="003E084B" w:rsidP="003E084B">
      <w:pPr>
        <w:spacing w:before="120"/>
      </w:pPr>
      <w:r w:rsidRPr="003E084B">
        <w:rPr>
          <w:b/>
          <w:u w:val="single"/>
        </w:rPr>
        <w:t>Задача 1:</w:t>
      </w:r>
    </w:p>
    <w:p w:rsidR="003E084B" w:rsidRPr="003E084B" w:rsidRDefault="003E084B" w:rsidP="003E084B">
      <w:pPr>
        <w:spacing w:after="120"/>
        <w:rPr>
          <w:lang w:val="en-US"/>
        </w:rPr>
      </w:pPr>
      <w:r w:rsidRPr="003E084B">
        <w:lastRenderedPageBreak/>
        <w:t xml:space="preserve">В баллоне при постоянном давлении </w:t>
      </w:r>
      <w:r w:rsidRPr="003E084B">
        <w:rPr>
          <w:i/>
        </w:rPr>
        <w:t>Р</w:t>
      </w:r>
      <w:r w:rsidRPr="003E084B">
        <w:rPr>
          <w:i/>
          <w:vertAlign w:val="subscript"/>
        </w:rPr>
        <w:t>1</w:t>
      </w:r>
      <w:r w:rsidRPr="003E084B">
        <w:t xml:space="preserve"> МПа находится кислород поступающий из баллона через сужающее сопло в среду с давлением </w:t>
      </w:r>
      <w:proofErr w:type="gramStart"/>
      <w:r w:rsidRPr="003E084B">
        <w:rPr>
          <w:i/>
        </w:rPr>
        <w:t>Р</w:t>
      </w:r>
      <w:r w:rsidRPr="003E084B">
        <w:rPr>
          <w:i/>
          <w:vertAlign w:val="subscript"/>
        </w:rPr>
        <w:t>НАР</w:t>
      </w:r>
      <w:r w:rsidRPr="003E084B">
        <w:rPr>
          <w:i/>
        </w:rPr>
        <w:t xml:space="preserve"> </w:t>
      </w:r>
      <w:r w:rsidRPr="003E084B">
        <w:t xml:space="preserve"> МПа</w:t>
      </w:r>
      <w:proofErr w:type="gramEnd"/>
      <w:r w:rsidRPr="003E084B">
        <w:t xml:space="preserve">. Найти скорость истечения и массовый расход кислорода, если площадь выходного сечения </w:t>
      </w:r>
      <w:r w:rsidRPr="003E084B">
        <w:rPr>
          <w:i/>
          <w:lang w:val="en-US"/>
        </w:rPr>
        <w:t>F</w:t>
      </w:r>
      <w:r w:rsidRPr="003E084B">
        <w:t xml:space="preserve"> мм</w:t>
      </w:r>
      <w:r w:rsidRPr="003E084B">
        <w:rPr>
          <w:vertAlign w:val="superscript"/>
        </w:rPr>
        <w:t>2</w:t>
      </w:r>
      <w:r w:rsidRPr="003E084B">
        <w:t xml:space="preserve">. Начальная температура </w:t>
      </w:r>
      <w:r w:rsidRPr="003E084B">
        <w:rPr>
          <w:i/>
          <w:lang w:val="en-US"/>
        </w:rPr>
        <w:t>t</w:t>
      </w:r>
      <w:r w:rsidRPr="003E084B">
        <w:rPr>
          <w:i/>
          <w:vertAlign w:val="subscript"/>
          <w:lang w:val="en-US"/>
        </w:rPr>
        <w:t xml:space="preserve">1 </w:t>
      </w:r>
      <w:r w:rsidRPr="003E084B">
        <w:rPr>
          <w:i/>
          <w:lang w:val="en-US"/>
        </w:rPr>
        <w:t>0C.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24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3E084B" w:rsidRPr="003E084B" w:rsidTr="00FA66C8">
        <w:tc>
          <w:tcPr>
            <w:tcW w:w="1368" w:type="dxa"/>
            <w:vMerge w:val="restart"/>
          </w:tcPr>
          <w:p w:rsidR="003E084B" w:rsidRPr="003E084B" w:rsidRDefault="003E084B" w:rsidP="003E084B">
            <w:pPr>
              <w:rPr>
                <w:b/>
              </w:rPr>
            </w:pPr>
            <w:r w:rsidRPr="003E084B">
              <w:rPr>
                <w:b/>
              </w:rPr>
              <w:t>Данные</w:t>
            </w:r>
          </w:p>
        </w:tc>
        <w:tc>
          <w:tcPr>
            <w:tcW w:w="9336" w:type="dxa"/>
            <w:gridSpan w:val="11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</w:rPr>
            </w:pPr>
            <w:r w:rsidRPr="003E084B">
              <w:rPr>
                <w:b/>
              </w:rPr>
              <w:t>Варианты</w:t>
            </w:r>
          </w:p>
        </w:tc>
      </w:tr>
      <w:tr w:rsidR="003E084B" w:rsidRPr="003E084B" w:rsidTr="00FA66C8">
        <w:tc>
          <w:tcPr>
            <w:tcW w:w="1368" w:type="dxa"/>
            <w:vMerge/>
          </w:tcPr>
          <w:p w:rsidR="003E084B" w:rsidRPr="003E084B" w:rsidRDefault="003E084B" w:rsidP="003E084B">
            <w:pPr>
              <w:rPr>
                <w:b/>
                <w:lang w:val="en-US"/>
              </w:rPr>
            </w:pP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1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3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5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6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7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8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11</w:t>
            </w:r>
          </w:p>
        </w:tc>
      </w:tr>
      <w:tr w:rsidR="003E084B" w:rsidRPr="003E084B" w:rsidTr="00FA66C8">
        <w:tc>
          <w:tcPr>
            <w:tcW w:w="1368" w:type="dxa"/>
          </w:tcPr>
          <w:p w:rsidR="003E084B" w:rsidRPr="003E084B" w:rsidRDefault="003E084B" w:rsidP="003E084B">
            <w:pPr>
              <w:rPr>
                <w:b/>
              </w:rPr>
            </w:pPr>
            <w:r w:rsidRPr="003E084B">
              <w:rPr>
                <w:b/>
                <w:i/>
              </w:rPr>
              <w:t>Р</w:t>
            </w:r>
            <w:r w:rsidRPr="003E084B">
              <w:rPr>
                <w:b/>
                <w:i/>
                <w:vertAlign w:val="subscript"/>
              </w:rPr>
              <w:t>1</w:t>
            </w:r>
            <w:r w:rsidRPr="003E084B">
              <w:rPr>
                <w:b/>
              </w:rPr>
              <w:t xml:space="preserve"> МПа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5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5,7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6,1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5,2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5,4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5,1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5,2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5,7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5,3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5,5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6,2</w:t>
            </w:r>
          </w:p>
        </w:tc>
      </w:tr>
      <w:tr w:rsidR="003E084B" w:rsidRPr="003E084B" w:rsidTr="00FA66C8">
        <w:tc>
          <w:tcPr>
            <w:tcW w:w="1368" w:type="dxa"/>
          </w:tcPr>
          <w:p w:rsidR="003E084B" w:rsidRPr="003E084B" w:rsidRDefault="003E084B" w:rsidP="003E084B">
            <w:pPr>
              <w:rPr>
                <w:b/>
              </w:rPr>
            </w:pPr>
            <w:r w:rsidRPr="003E084B">
              <w:rPr>
                <w:b/>
                <w:i/>
              </w:rPr>
              <w:t>Р</w:t>
            </w:r>
            <w:r w:rsidRPr="003E084B">
              <w:rPr>
                <w:b/>
                <w:i/>
                <w:vertAlign w:val="subscript"/>
              </w:rPr>
              <w:t>НАР</w:t>
            </w:r>
            <w:r w:rsidRPr="003E084B">
              <w:rPr>
                <w:b/>
              </w:rPr>
              <w:t xml:space="preserve"> МПа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4,7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4,9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4,3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4,6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4,2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4,1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4,6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4,4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4,7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5,1</w:t>
            </w:r>
          </w:p>
        </w:tc>
      </w:tr>
      <w:tr w:rsidR="003E084B" w:rsidRPr="003E084B" w:rsidTr="00FA66C8">
        <w:tc>
          <w:tcPr>
            <w:tcW w:w="1368" w:type="dxa"/>
          </w:tcPr>
          <w:p w:rsidR="003E084B" w:rsidRPr="003E084B" w:rsidRDefault="003E084B" w:rsidP="003E084B">
            <w:pPr>
              <w:rPr>
                <w:b/>
              </w:rPr>
            </w:pPr>
            <w:r w:rsidRPr="003E084B">
              <w:rPr>
                <w:b/>
                <w:i/>
                <w:lang w:val="en-US"/>
              </w:rPr>
              <w:t>F</w:t>
            </w:r>
            <w:r w:rsidRPr="003E084B">
              <w:rPr>
                <w:b/>
                <w:lang w:val="en-US"/>
              </w:rPr>
              <w:t xml:space="preserve"> </w:t>
            </w:r>
            <w:r w:rsidRPr="003E084B">
              <w:rPr>
                <w:b/>
              </w:rPr>
              <w:t>мм</w:t>
            </w:r>
            <w:r w:rsidRPr="003E084B">
              <w:rPr>
                <w:b/>
                <w:vertAlign w:val="superscript"/>
              </w:rPr>
              <w:t>2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20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27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28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22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24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23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21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27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24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23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25</w:t>
            </w:r>
          </w:p>
        </w:tc>
      </w:tr>
      <w:tr w:rsidR="003E084B" w:rsidRPr="003E084B" w:rsidTr="00FA66C8">
        <w:tc>
          <w:tcPr>
            <w:tcW w:w="1368" w:type="dxa"/>
          </w:tcPr>
          <w:p w:rsidR="003E084B" w:rsidRPr="003E084B" w:rsidRDefault="003E084B" w:rsidP="003E084B">
            <w:pPr>
              <w:rPr>
                <w:b/>
                <w:lang w:val="en-US"/>
              </w:rPr>
            </w:pPr>
            <w:r w:rsidRPr="003E084B">
              <w:rPr>
                <w:b/>
                <w:i/>
                <w:lang w:val="en-US"/>
              </w:rPr>
              <w:t>t</w:t>
            </w:r>
            <w:r w:rsidRPr="003E084B">
              <w:rPr>
                <w:b/>
                <w:i/>
                <w:vertAlign w:val="subscript"/>
                <w:lang w:val="en-US"/>
              </w:rPr>
              <w:t>1</w:t>
            </w:r>
            <w:r w:rsidRPr="003E084B">
              <w:rPr>
                <w:b/>
                <w:lang w:val="en-US"/>
              </w:rPr>
              <w:t xml:space="preserve"> </w:t>
            </w:r>
            <w:r w:rsidRPr="003E084B">
              <w:rPr>
                <w:b/>
                <w:vertAlign w:val="superscript"/>
                <w:lang w:val="en-US"/>
              </w:rPr>
              <w:t>0</w:t>
            </w:r>
            <w:r w:rsidRPr="003E084B">
              <w:rPr>
                <w:b/>
                <w:lang w:val="en-US"/>
              </w:rPr>
              <w:t>C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100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110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100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120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115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120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110</w:t>
            </w:r>
          </w:p>
        </w:tc>
        <w:tc>
          <w:tcPr>
            <w:tcW w:w="848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100</w:t>
            </w:r>
          </w:p>
        </w:tc>
        <w:tc>
          <w:tcPr>
            <w:tcW w:w="849" w:type="dxa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115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120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lang w:val="en-US"/>
              </w:rPr>
            </w:pPr>
            <w:r w:rsidRPr="003E084B">
              <w:rPr>
                <w:lang w:val="en-US"/>
              </w:rPr>
              <w:t>100</w:t>
            </w:r>
          </w:p>
        </w:tc>
      </w:tr>
    </w:tbl>
    <w:p w:rsidR="003E084B" w:rsidRPr="003E084B" w:rsidRDefault="003E084B" w:rsidP="003E084B">
      <w:pPr>
        <w:spacing w:before="120"/>
        <w:rPr>
          <w:b/>
          <w:u w:val="single"/>
        </w:rPr>
      </w:pPr>
      <w:r w:rsidRPr="003E084B">
        <w:rPr>
          <w:b/>
          <w:u w:val="single"/>
        </w:rPr>
        <w:t>Задача 2:</w:t>
      </w:r>
    </w:p>
    <w:p w:rsidR="003E084B" w:rsidRPr="003E084B" w:rsidRDefault="003E084B" w:rsidP="003E084B">
      <w:pPr>
        <w:spacing w:after="120"/>
      </w:pPr>
      <w:r w:rsidRPr="003E084B">
        <w:t xml:space="preserve">Для условия предыдущей задачи найти скорость истечения, массовый расход и конечное давление кислорода через сужающее сопло в атмосферу с давлением </w:t>
      </w:r>
      <w:proofErr w:type="gramStart"/>
      <w:r w:rsidRPr="003E084B">
        <w:rPr>
          <w:i/>
        </w:rPr>
        <w:t>Р</w:t>
      </w:r>
      <w:r w:rsidRPr="003E084B">
        <w:rPr>
          <w:i/>
          <w:vertAlign w:val="subscript"/>
        </w:rPr>
        <w:t>НАР</w:t>
      </w:r>
      <w:r w:rsidRPr="003E084B">
        <w:rPr>
          <w:i/>
        </w:rPr>
        <w:t xml:space="preserve"> </w:t>
      </w:r>
      <w:r w:rsidRPr="003E084B">
        <w:t xml:space="preserve"> МПа</w:t>
      </w:r>
      <w:proofErr w:type="gramEnd"/>
      <w:r w:rsidRPr="003E084B">
        <w:t>.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265"/>
        <w:gridCol w:w="733"/>
        <w:gridCol w:w="734"/>
        <w:gridCol w:w="735"/>
        <w:gridCol w:w="734"/>
        <w:gridCol w:w="735"/>
        <w:gridCol w:w="735"/>
        <w:gridCol w:w="735"/>
        <w:gridCol w:w="734"/>
        <w:gridCol w:w="735"/>
        <w:gridCol w:w="735"/>
        <w:gridCol w:w="735"/>
      </w:tblGrid>
      <w:tr w:rsidR="003E084B" w:rsidRPr="003E084B" w:rsidTr="00ED3166">
        <w:tc>
          <w:tcPr>
            <w:tcW w:w="1265" w:type="dxa"/>
            <w:vMerge w:val="restart"/>
          </w:tcPr>
          <w:p w:rsidR="003E084B" w:rsidRPr="003E084B" w:rsidRDefault="003E084B" w:rsidP="003E084B">
            <w:pPr>
              <w:rPr>
                <w:b/>
              </w:rPr>
            </w:pPr>
            <w:r w:rsidRPr="003E084B">
              <w:rPr>
                <w:b/>
              </w:rPr>
              <w:t>Данные</w:t>
            </w:r>
          </w:p>
        </w:tc>
        <w:tc>
          <w:tcPr>
            <w:tcW w:w="8080" w:type="dxa"/>
            <w:gridSpan w:val="11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</w:rPr>
            </w:pPr>
            <w:r w:rsidRPr="003E084B">
              <w:rPr>
                <w:b/>
              </w:rPr>
              <w:t>Варианты</w:t>
            </w:r>
          </w:p>
        </w:tc>
      </w:tr>
      <w:tr w:rsidR="003E084B" w:rsidRPr="003E084B" w:rsidTr="00ED3166">
        <w:tc>
          <w:tcPr>
            <w:tcW w:w="1265" w:type="dxa"/>
            <w:vMerge/>
          </w:tcPr>
          <w:p w:rsidR="003E084B" w:rsidRPr="003E084B" w:rsidRDefault="003E084B" w:rsidP="003E084B">
            <w:pPr>
              <w:rPr>
                <w:b/>
                <w:lang w:val="en-US"/>
              </w:rPr>
            </w:pPr>
          </w:p>
        </w:tc>
        <w:tc>
          <w:tcPr>
            <w:tcW w:w="733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1</w:t>
            </w:r>
          </w:p>
        </w:tc>
        <w:tc>
          <w:tcPr>
            <w:tcW w:w="734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2</w:t>
            </w:r>
          </w:p>
        </w:tc>
        <w:tc>
          <w:tcPr>
            <w:tcW w:w="735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3</w:t>
            </w:r>
          </w:p>
        </w:tc>
        <w:tc>
          <w:tcPr>
            <w:tcW w:w="734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4</w:t>
            </w:r>
          </w:p>
        </w:tc>
        <w:tc>
          <w:tcPr>
            <w:tcW w:w="735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5</w:t>
            </w:r>
          </w:p>
        </w:tc>
        <w:tc>
          <w:tcPr>
            <w:tcW w:w="735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6</w:t>
            </w:r>
          </w:p>
        </w:tc>
        <w:tc>
          <w:tcPr>
            <w:tcW w:w="735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7</w:t>
            </w:r>
          </w:p>
        </w:tc>
        <w:tc>
          <w:tcPr>
            <w:tcW w:w="734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8</w:t>
            </w:r>
          </w:p>
        </w:tc>
        <w:tc>
          <w:tcPr>
            <w:tcW w:w="735" w:type="dxa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9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10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  <w:rPr>
                <w:b/>
                <w:lang w:val="en-US"/>
              </w:rPr>
            </w:pPr>
            <w:r w:rsidRPr="003E084B">
              <w:rPr>
                <w:b/>
                <w:lang w:val="en-US"/>
              </w:rPr>
              <w:t>11</w:t>
            </w:r>
          </w:p>
        </w:tc>
      </w:tr>
      <w:tr w:rsidR="003E084B" w:rsidRPr="003E084B" w:rsidTr="00ED3166">
        <w:tc>
          <w:tcPr>
            <w:tcW w:w="1265" w:type="dxa"/>
          </w:tcPr>
          <w:p w:rsidR="003E084B" w:rsidRPr="003E084B" w:rsidRDefault="003E084B" w:rsidP="003E084B">
            <w:pPr>
              <w:rPr>
                <w:b/>
              </w:rPr>
            </w:pPr>
            <w:r w:rsidRPr="003E084B">
              <w:rPr>
                <w:b/>
                <w:i/>
              </w:rPr>
              <w:t>Р</w:t>
            </w:r>
            <w:r w:rsidRPr="003E084B">
              <w:rPr>
                <w:b/>
                <w:i/>
                <w:vertAlign w:val="subscript"/>
              </w:rPr>
              <w:t>НАР</w:t>
            </w:r>
            <w:r w:rsidRPr="003E084B">
              <w:rPr>
                <w:b/>
              </w:rPr>
              <w:t xml:space="preserve"> МПа</w:t>
            </w:r>
          </w:p>
        </w:tc>
        <w:tc>
          <w:tcPr>
            <w:tcW w:w="733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0,1</w:t>
            </w:r>
          </w:p>
        </w:tc>
        <w:tc>
          <w:tcPr>
            <w:tcW w:w="734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0,6</w:t>
            </w:r>
          </w:p>
        </w:tc>
        <w:tc>
          <w:tcPr>
            <w:tcW w:w="735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0,8</w:t>
            </w:r>
          </w:p>
        </w:tc>
        <w:tc>
          <w:tcPr>
            <w:tcW w:w="734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0,3</w:t>
            </w:r>
          </w:p>
        </w:tc>
        <w:tc>
          <w:tcPr>
            <w:tcW w:w="735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0,2</w:t>
            </w:r>
          </w:p>
        </w:tc>
        <w:tc>
          <w:tcPr>
            <w:tcW w:w="735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0,4</w:t>
            </w:r>
          </w:p>
        </w:tc>
        <w:tc>
          <w:tcPr>
            <w:tcW w:w="735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0,7</w:t>
            </w:r>
          </w:p>
        </w:tc>
        <w:tc>
          <w:tcPr>
            <w:tcW w:w="734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0,8</w:t>
            </w:r>
          </w:p>
        </w:tc>
        <w:tc>
          <w:tcPr>
            <w:tcW w:w="735" w:type="dxa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0,3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084B" w:rsidRPr="003E084B" w:rsidRDefault="003E084B" w:rsidP="003E084B">
            <w:pPr>
              <w:jc w:val="center"/>
            </w:pPr>
            <w:r w:rsidRPr="003E084B">
              <w:t>0,7</w:t>
            </w:r>
          </w:p>
        </w:tc>
      </w:tr>
    </w:tbl>
    <w:p w:rsidR="00D72AC8" w:rsidRDefault="00D72AC8" w:rsidP="00ED3166">
      <w:pPr>
        <w:jc w:val="center"/>
        <w:rPr>
          <w:b/>
        </w:rPr>
      </w:pPr>
    </w:p>
    <w:p w:rsidR="00D72AC8" w:rsidRDefault="00D72AC8" w:rsidP="00ED3166">
      <w:pPr>
        <w:jc w:val="center"/>
        <w:rPr>
          <w:b/>
        </w:rPr>
      </w:pPr>
    </w:p>
    <w:p w:rsidR="00ED3166" w:rsidRPr="00ED3166" w:rsidRDefault="00ED3166" w:rsidP="00ED3166">
      <w:pPr>
        <w:jc w:val="center"/>
        <w:rPr>
          <w:b/>
        </w:rPr>
      </w:pPr>
      <w:bookmarkStart w:id="0" w:name="_GoBack"/>
      <w:bookmarkEnd w:id="0"/>
      <w:r w:rsidRPr="00ED3166">
        <w:rPr>
          <w:b/>
        </w:rPr>
        <w:t>Практическая работа № 7</w:t>
      </w:r>
    </w:p>
    <w:p w:rsidR="00ED3166" w:rsidRPr="00ED3166" w:rsidRDefault="00ED3166" w:rsidP="00ED3166">
      <w:pPr>
        <w:spacing w:before="240" w:after="240"/>
        <w:rPr>
          <w:b/>
        </w:rPr>
      </w:pPr>
      <w:proofErr w:type="gramStart"/>
      <w:r w:rsidRPr="00ED3166">
        <w:rPr>
          <w:b/>
          <w:u w:val="single"/>
        </w:rPr>
        <w:t>Тема:</w:t>
      </w:r>
      <w:r w:rsidRPr="00ED3166">
        <w:rPr>
          <w:b/>
        </w:rPr>
        <w:t xml:space="preserve">  Расчёт</w:t>
      </w:r>
      <w:proofErr w:type="gramEnd"/>
      <w:r w:rsidRPr="00ED3166">
        <w:rPr>
          <w:b/>
        </w:rPr>
        <w:t xml:space="preserve"> топлива и процесса горения.</w:t>
      </w:r>
    </w:p>
    <w:p w:rsidR="00ED3166" w:rsidRPr="00ED3166" w:rsidRDefault="00ED3166" w:rsidP="00ED3166">
      <w:pPr>
        <w:spacing w:after="240"/>
        <w:rPr>
          <w:b/>
        </w:rPr>
      </w:pPr>
      <w:proofErr w:type="gramStart"/>
      <w:r w:rsidRPr="00ED3166">
        <w:rPr>
          <w:b/>
          <w:u w:val="single"/>
        </w:rPr>
        <w:t>Цель:</w:t>
      </w:r>
      <w:r w:rsidRPr="00ED3166">
        <w:rPr>
          <w:b/>
        </w:rPr>
        <w:t xml:space="preserve">  Закрепить</w:t>
      </w:r>
      <w:proofErr w:type="gramEnd"/>
      <w:r w:rsidRPr="00ED3166">
        <w:rPr>
          <w:b/>
        </w:rPr>
        <w:t xml:space="preserve"> знания по разделу «Основы теплотехники» и научиться определять расчёт топлива.</w:t>
      </w:r>
    </w:p>
    <w:p w:rsidR="00ED3166" w:rsidRPr="00ED3166" w:rsidRDefault="00ED3166" w:rsidP="00ED3166">
      <w:r w:rsidRPr="00ED3166">
        <w:rPr>
          <w:b/>
          <w:u w:val="single"/>
        </w:rPr>
        <w:t>Теория:</w:t>
      </w:r>
    </w:p>
    <w:p w:rsidR="00ED3166" w:rsidRPr="00ED3166" w:rsidRDefault="00ED3166" w:rsidP="00ED3166">
      <w:r w:rsidRPr="00ED3166">
        <w:rPr>
          <w:b/>
        </w:rPr>
        <w:t>Низшая теплота сгорания топлива:</w:t>
      </w:r>
      <w:r w:rsidRPr="00ED3166">
        <w:t xml:space="preserve"> </w:t>
      </w:r>
      <w:r w:rsidRPr="00ED3166">
        <w:rPr>
          <w:position w:val="-24"/>
        </w:rPr>
        <w:object w:dxaOrig="5460" w:dyaOrig="620">
          <v:shape id="_x0000_i1161" type="#_x0000_t75" style="width:272.95pt;height:31.15pt" o:ole="">
            <v:imagedata r:id="rId141" o:title=""/>
          </v:shape>
          <o:OLEObject Type="Embed" ProgID="Equation.3" ShapeID="_x0000_i1161" DrawAspect="Content" ObjectID="_1650129333" r:id="rId142"/>
        </w:object>
      </w:r>
      <w:r w:rsidRPr="00ED3166">
        <w:t xml:space="preserve">, где </w:t>
      </w:r>
      <w:r w:rsidRPr="00ED3166">
        <w:rPr>
          <w:i/>
          <w:lang w:val="en-US"/>
        </w:rPr>
        <w:t>C</w:t>
      </w:r>
      <w:r w:rsidRPr="00ED3166">
        <w:rPr>
          <w:i/>
          <w:vertAlign w:val="superscript"/>
          <w:lang w:val="en-US"/>
        </w:rPr>
        <w:t>P</w:t>
      </w:r>
      <w:r w:rsidRPr="00ED3166">
        <w:t xml:space="preserve">, </w:t>
      </w:r>
      <w:r w:rsidRPr="00ED3166">
        <w:rPr>
          <w:i/>
          <w:lang w:val="en-US"/>
        </w:rPr>
        <w:t>H</w:t>
      </w:r>
      <w:r w:rsidRPr="00ED3166">
        <w:rPr>
          <w:i/>
          <w:vertAlign w:val="superscript"/>
          <w:lang w:val="en-US"/>
        </w:rPr>
        <w:t>P</w:t>
      </w:r>
      <w:r w:rsidRPr="00ED3166">
        <w:t xml:space="preserve">, </w:t>
      </w:r>
      <w:r w:rsidRPr="00ED3166">
        <w:rPr>
          <w:i/>
          <w:lang w:val="en-US"/>
        </w:rPr>
        <w:t>O</w:t>
      </w:r>
      <w:r w:rsidRPr="00ED3166">
        <w:rPr>
          <w:i/>
          <w:vertAlign w:val="superscript"/>
          <w:lang w:val="en-US"/>
        </w:rPr>
        <w:t>P</w:t>
      </w:r>
      <w:r w:rsidRPr="00ED3166">
        <w:t xml:space="preserve">, </w:t>
      </w:r>
      <w:r w:rsidRPr="00ED3166">
        <w:rPr>
          <w:i/>
          <w:lang w:val="en-US"/>
        </w:rPr>
        <w:t>W</w:t>
      </w:r>
      <w:r w:rsidRPr="00ED3166">
        <w:rPr>
          <w:i/>
          <w:vertAlign w:val="superscript"/>
          <w:lang w:val="en-US"/>
        </w:rPr>
        <w:t>P</w:t>
      </w:r>
      <w:r w:rsidRPr="00ED3166">
        <w:t xml:space="preserve"> – составляющие рабочей массы топлива в %.</w:t>
      </w:r>
    </w:p>
    <w:p w:rsidR="00ED3166" w:rsidRPr="00ED3166" w:rsidRDefault="00ED3166" w:rsidP="00ED3166">
      <w:pPr>
        <w:rPr>
          <w:b/>
        </w:rPr>
      </w:pPr>
      <w:r w:rsidRPr="00ED3166">
        <w:rPr>
          <w:b/>
        </w:rPr>
        <w:t xml:space="preserve">Условное топливо и его теплота сгорания: </w:t>
      </w:r>
      <w:r w:rsidRPr="00ED3166">
        <w:rPr>
          <w:b/>
          <w:position w:val="-24"/>
        </w:rPr>
        <w:object w:dxaOrig="1840" w:dyaOrig="620">
          <v:shape id="_x0000_i1162" type="#_x0000_t75" style="width:91.9pt;height:31.15pt" o:ole="">
            <v:imagedata r:id="rId143" o:title=""/>
          </v:shape>
          <o:OLEObject Type="Embed" ProgID="Equation.3" ShapeID="_x0000_i1162" DrawAspect="Content" ObjectID="_1650129334" r:id="rId144"/>
        </w:object>
      </w:r>
      <w:r w:rsidRPr="00ED3166">
        <w:rPr>
          <w:b/>
        </w:rPr>
        <w:t>;</w:t>
      </w:r>
    </w:p>
    <w:p w:rsidR="00ED3166" w:rsidRPr="00ED3166" w:rsidRDefault="00ED3166" w:rsidP="00ED3166">
      <w:r w:rsidRPr="00ED3166">
        <w:rPr>
          <w:b/>
        </w:rPr>
        <w:t xml:space="preserve">Пересчет расхода натурального топлива </w:t>
      </w:r>
      <w:r w:rsidRPr="00ED3166">
        <w:rPr>
          <w:b/>
          <w:i/>
        </w:rPr>
        <w:t>В</w:t>
      </w:r>
      <w:r w:rsidRPr="00ED3166">
        <w:rPr>
          <w:b/>
          <w:i/>
          <w:vertAlign w:val="subscript"/>
        </w:rPr>
        <w:t>Н</w:t>
      </w:r>
      <w:r w:rsidRPr="00ED3166">
        <w:rPr>
          <w:b/>
        </w:rPr>
        <w:t xml:space="preserve"> в условное топливо </w:t>
      </w:r>
      <w:r w:rsidRPr="00ED3166">
        <w:rPr>
          <w:b/>
          <w:i/>
        </w:rPr>
        <w:t>В</w:t>
      </w:r>
      <w:r w:rsidRPr="00ED3166">
        <w:rPr>
          <w:b/>
          <w:i/>
          <w:vertAlign w:val="subscript"/>
        </w:rPr>
        <w:t>У</w:t>
      </w:r>
      <w:r w:rsidRPr="00ED3166">
        <w:rPr>
          <w:b/>
        </w:rPr>
        <w:t>:</w:t>
      </w:r>
      <w:r w:rsidRPr="00ED3166">
        <w:t xml:space="preserve"> </w:t>
      </w:r>
      <w:r w:rsidRPr="00ED3166">
        <w:rPr>
          <w:position w:val="-30"/>
        </w:rPr>
        <w:object w:dxaOrig="1560" w:dyaOrig="720">
          <v:shape id="_x0000_i1163" type="#_x0000_t75" style="width:77.9pt;height:36pt" o:ole="">
            <v:imagedata r:id="rId145" o:title=""/>
          </v:shape>
          <o:OLEObject Type="Embed" ProgID="Equation.3" ShapeID="_x0000_i1163" DrawAspect="Content" ObjectID="_1650129335" r:id="rId146"/>
        </w:object>
      </w:r>
      <w:r w:rsidRPr="00ED3166">
        <w:t>.</w:t>
      </w:r>
    </w:p>
    <w:p w:rsidR="00ED3166" w:rsidRPr="00ED3166" w:rsidRDefault="00ED3166" w:rsidP="00ED3166">
      <w:pPr>
        <w:rPr>
          <w:b/>
        </w:rPr>
      </w:pPr>
      <w:r w:rsidRPr="00ED3166">
        <w:rPr>
          <w:b/>
        </w:rPr>
        <w:t>Расчёт количества воздуха необходимого для процесса горения:</w:t>
      </w:r>
    </w:p>
    <w:p w:rsidR="00ED3166" w:rsidRPr="00ED3166" w:rsidRDefault="00ED3166" w:rsidP="00ED3166">
      <w:r w:rsidRPr="00ED3166">
        <w:t xml:space="preserve">Теоретическое количество воздуха: </w:t>
      </w:r>
      <w:r w:rsidRPr="00ED3166">
        <w:rPr>
          <w:position w:val="-24"/>
        </w:rPr>
        <w:object w:dxaOrig="4200" w:dyaOrig="660">
          <v:shape id="_x0000_i1164" type="#_x0000_t75" style="width:210.1pt;height:32.8pt" o:ole="">
            <v:imagedata r:id="rId147" o:title=""/>
          </v:shape>
          <o:OLEObject Type="Embed" ProgID="Equation.3" ShapeID="_x0000_i1164" DrawAspect="Content" ObjectID="_1650129336" r:id="rId148"/>
        </w:object>
      </w:r>
      <w:r w:rsidRPr="00ED3166">
        <w:t xml:space="preserve">; где </w:t>
      </w:r>
      <w:r w:rsidRPr="00ED3166">
        <w:rPr>
          <w:position w:val="-12"/>
        </w:rPr>
        <w:object w:dxaOrig="1960" w:dyaOrig="380">
          <v:shape id="_x0000_i1165" type="#_x0000_t75" style="width:97.8pt;height:18.8pt" o:ole="">
            <v:imagedata r:id="rId149" o:title=""/>
          </v:shape>
          <o:OLEObject Type="Embed" ProgID="Equation.3" ShapeID="_x0000_i1165" DrawAspect="Content" ObjectID="_1650129337" r:id="rId150"/>
        </w:object>
      </w:r>
      <w:r w:rsidRPr="00ED3166">
        <w:t>,</w:t>
      </w:r>
    </w:p>
    <w:p w:rsidR="00ED3166" w:rsidRPr="00ED3166" w:rsidRDefault="00ED3166" w:rsidP="00ED3166">
      <w:r w:rsidRPr="00ED3166">
        <w:t xml:space="preserve">Действительное количество воздуха: </w:t>
      </w:r>
      <w:r w:rsidRPr="00ED3166">
        <w:rPr>
          <w:position w:val="-24"/>
        </w:rPr>
        <w:object w:dxaOrig="1400" w:dyaOrig="660">
          <v:shape id="_x0000_i1166" type="#_x0000_t75" style="width:69.85pt;height:32.8pt" o:ole="">
            <v:imagedata r:id="rId151" o:title=""/>
          </v:shape>
          <o:OLEObject Type="Embed" ProgID="Equation.3" ShapeID="_x0000_i1166" DrawAspect="Content" ObjectID="_1650129338" r:id="rId152"/>
        </w:object>
      </w:r>
      <w:r w:rsidRPr="00ED3166">
        <w:t xml:space="preserve">; где </w:t>
      </w:r>
      <w:r w:rsidRPr="00ED3166">
        <w:rPr>
          <w:i/>
        </w:rPr>
        <w:sym w:font="Symbol" w:char="F061"/>
      </w:r>
      <w:r w:rsidRPr="00ED3166">
        <w:t xml:space="preserve"> - коэффициент избытка воздуха.</w:t>
      </w:r>
    </w:p>
    <w:p w:rsidR="00ED3166" w:rsidRPr="00ED3166" w:rsidRDefault="00ED3166" w:rsidP="00ED3166">
      <w:r w:rsidRPr="00ED3166">
        <w:t xml:space="preserve">Часовой объёмный расход воздуха: </w:t>
      </w:r>
      <w:r w:rsidRPr="00ED3166">
        <w:rPr>
          <w:position w:val="-24"/>
        </w:rPr>
        <w:object w:dxaOrig="1560" w:dyaOrig="660">
          <v:shape id="_x0000_i1167" type="#_x0000_t75" style="width:77.9pt;height:32.8pt" o:ole="">
            <v:imagedata r:id="rId153" o:title=""/>
          </v:shape>
          <o:OLEObject Type="Embed" ProgID="Equation.3" ShapeID="_x0000_i1167" DrawAspect="Content" ObjectID="_1650129339" r:id="rId154"/>
        </w:object>
      </w:r>
      <w:r w:rsidRPr="00ED3166">
        <w:t xml:space="preserve">, с учётом температуры воздуха: </w:t>
      </w:r>
      <w:r w:rsidRPr="00ED3166">
        <w:rPr>
          <w:position w:val="-28"/>
        </w:rPr>
        <w:object w:dxaOrig="2320" w:dyaOrig="700">
          <v:shape id="_x0000_i1168" type="#_x0000_t75" style="width:116.05pt;height:34.95pt" o:ole="">
            <v:imagedata r:id="rId155" o:title=""/>
          </v:shape>
          <o:OLEObject Type="Embed" ProgID="Equation.3" ShapeID="_x0000_i1168" DrawAspect="Content" ObjectID="_1650129340" r:id="rId156"/>
        </w:object>
      </w:r>
      <w:r w:rsidRPr="00ED3166">
        <w:t>.</w:t>
      </w:r>
    </w:p>
    <w:p w:rsidR="00ED3166" w:rsidRPr="00ED3166" w:rsidRDefault="00ED3166" w:rsidP="00ED3166">
      <w:pPr>
        <w:spacing w:before="120" w:after="120"/>
        <w:jc w:val="center"/>
        <w:rPr>
          <w:b/>
        </w:rPr>
      </w:pPr>
      <w:r w:rsidRPr="00ED3166">
        <w:rPr>
          <w:b/>
        </w:rPr>
        <w:t xml:space="preserve">Коэффициент </w:t>
      </w:r>
      <w:r w:rsidRPr="00ED3166">
        <w:rPr>
          <w:b/>
          <w:i/>
          <w:lang w:val="en-US"/>
        </w:rPr>
        <w:t>k</w:t>
      </w:r>
      <w:r w:rsidRPr="00ED3166">
        <w:rPr>
          <w:b/>
        </w:rPr>
        <w:t xml:space="preserve"> пересчёта элементарного состава топлива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326"/>
        <w:gridCol w:w="2735"/>
        <w:gridCol w:w="2549"/>
        <w:gridCol w:w="2735"/>
      </w:tblGrid>
      <w:tr w:rsidR="00ED3166" w:rsidRPr="00ED3166" w:rsidTr="00FA66C8">
        <w:tc>
          <w:tcPr>
            <w:tcW w:w="1368" w:type="dxa"/>
            <w:vMerge w:val="restart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lastRenderedPageBreak/>
              <w:t>Заданная масса топлива</w:t>
            </w:r>
          </w:p>
        </w:tc>
        <w:tc>
          <w:tcPr>
            <w:tcW w:w="9336" w:type="dxa"/>
            <w:gridSpan w:val="3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Искомая масса топлива</w:t>
            </w:r>
          </w:p>
        </w:tc>
      </w:tr>
      <w:tr w:rsidR="00ED3166" w:rsidRPr="00ED3166" w:rsidTr="00FA66C8">
        <w:tc>
          <w:tcPr>
            <w:tcW w:w="1368" w:type="dxa"/>
            <w:vMerge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</w:p>
        </w:tc>
        <w:tc>
          <w:tcPr>
            <w:tcW w:w="311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рабочая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сухая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горючая</w:t>
            </w:r>
          </w:p>
        </w:tc>
      </w:tr>
      <w:tr w:rsidR="00ED3166" w:rsidRPr="00ED3166" w:rsidTr="00FA66C8">
        <w:tc>
          <w:tcPr>
            <w:tcW w:w="1368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Рабочая</w:t>
            </w:r>
          </w:p>
        </w:tc>
        <w:tc>
          <w:tcPr>
            <w:tcW w:w="3112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position w:val="-24"/>
              </w:rPr>
              <w:object w:dxaOrig="1020" w:dyaOrig="620">
                <v:shape id="_x0000_i1169" type="#_x0000_t75" style="width:51.05pt;height:31.15pt" o:ole="">
                  <v:imagedata r:id="rId157" o:title=""/>
                </v:shape>
                <o:OLEObject Type="Embed" ProgID="Equation.3" ShapeID="_x0000_i1169" DrawAspect="Content" ObjectID="_1650129341" r:id="rId158"/>
              </w:objec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position w:val="-30"/>
              </w:rPr>
              <w:object w:dxaOrig="1640" w:dyaOrig="680">
                <v:shape id="_x0000_i1170" type="#_x0000_t75" style="width:82.2pt;height:33.85pt" o:ole="">
                  <v:imagedata r:id="rId159" o:title=""/>
                </v:shape>
                <o:OLEObject Type="Embed" ProgID="Equation.3" ShapeID="_x0000_i1170" DrawAspect="Content" ObjectID="_1650129342" r:id="rId160"/>
              </w:object>
            </w:r>
          </w:p>
        </w:tc>
      </w:tr>
      <w:tr w:rsidR="00ED3166" w:rsidRPr="00ED3166" w:rsidTr="00FA66C8">
        <w:tc>
          <w:tcPr>
            <w:tcW w:w="1368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Сухая</w:t>
            </w:r>
          </w:p>
        </w:tc>
        <w:tc>
          <w:tcPr>
            <w:tcW w:w="3112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position w:val="-24"/>
              </w:rPr>
              <w:object w:dxaOrig="1020" w:dyaOrig="660">
                <v:shape id="_x0000_i1171" type="#_x0000_t75" style="width:51.05pt;height:32.8pt" o:ole="">
                  <v:imagedata r:id="rId161" o:title=""/>
                </v:shape>
                <o:OLEObject Type="Embed" ProgID="Equation.3" ShapeID="_x0000_i1171" DrawAspect="Content" ObjectID="_1650129343" r:id="rId162"/>
              </w:objec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position w:val="-24"/>
              </w:rPr>
              <w:object w:dxaOrig="960" w:dyaOrig="620">
                <v:shape id="_x0000_i1172" type="#_x0000_t75" style="width:47.8pt;height:31.15pt" o:ole="">
                  <v:imagedata r:id="rId163" o:title=""/>
                </v:shape>
                <o:OLEObject Type="Embed" ProgID="Equation.3" ShapeID="_x0000_i1172" DrawAspect="Content" ObjectID="_1650129344" r:id="rId164"/>
              </w:object>
            </w:r>
          </w:p>
        </w:tc>
      </w:tr>
      <w:tr w:rsidR="00ED3166" w:rsidRPr="00ED3166" w:rsidTr="00FA66C8">
        <w:tc>
          <w:tcPr>
            <w:tcW w:w="1368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горючая</w:t>
            </w:r>
          </w:p>
        </w:tc>
        <w:tc>
          <w:tcPr>
            <w:tcW w:w="3112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position w:val="-24"/>
              </w:rPr>
              <w:object w:dxaOrig="1640" w:dyaOrig="660">
                <v:shape id="_x0000_i1173" type="#_x0000_t75" style="width:82.2pt;height:32.8pt" o:ole="">
                  <v:imagedata r:id="rId165" o:title=""/>
                </v:shape>
                <o:OLEObject Type="Embed" ProgID="Equation.3" ShapeID="_x0000_i1173" DrawAspect="Content" ObjectID="_1650129345" r:id="rId166"/>
              </w:objec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position w:val="-24"/>
              </w:rPr>
              <w:object w:dxaOrig="960" w:dyaOrig="660">
                <v:shape id="_x0000_i1174" type="#_x0000_t75" style="width:47.8pt;height:32.8pt" o:ole="">
                  <v:imagedata r:id="rId167" o:title=""/>
                </v:shape>
                <o:OLEObject Type="Embed" ProgID="Equation.3" ShapeID="_x0000_i1174" DrawAspect="Content" ObjectID="_1650129346" r:id="rId168"/>
              </w:objec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</w:t>
            </w:r>
          </w:p>
        </w:tc>
      </w:tr>
    </w:tbl>
    <w:p w:rsidR="00ED3166" w:rsidRPr="00ED3166" w:rsidRDefault="00ED3166" w:rsidP="00ED3166">
      <w:pPr>
        <w:spacing w:before="240"/>
      </w:pPr>
      <w:r w:rsidRPr="00ED3166">
        <w:rPr>
          <w:b/>
          <w:u w:val="single"/>
        </w:rPr>
        <w:t>Практическая часть:</w:t>
      </w:r>
    </w:p>
    <w:p w:rsidR="00ED3166" w:rsidRPr="00ED3166" w:rsidRDefault="00ED3166" w:rsidP="00ED3166">
      <w:pPr>
        <w:spacing w:before="120"/>
      </w:pPr>
      <w:r w:rsidRPr="00ED3166">
        <w:rPr>
          <w:b/>
        </w:rPr>
        <w:t>Задача 1:</w:t>
      </w:r>
    </w:p>
    <w:p w:rsidR="00ED3166" w:rsidRPr="00ED3166" w:rsidRDefault="00ED3166" w:rsidP="00ED3166">
      <w:pPr>
        <w:spacing w:after="120"/>
      </w:pPr>
      <w:r w:rsidRPr="00ED3166">
        <w:t xml:space="preserve">Определить низшую теплоту сгорания и объём </w:t>
      </w:r>
      <w:proofErr w:type="gramStart"/>
      <w:r w:rsidRPr="00ED3166">
        <w:t>воздуха</w:t>
      </w:r>
      <w:proofErr w:type="gramEnd"/>
      <w:r w:rsidRPr="00ED3166">
        <w:t xml:space="preserve"> поступающего в топку для сжигания угля данного состава рабочей массе. Коэффициент избытка воздуха </w:t>
      </w:r>
      <w:r w:rsidRPr="00ED3166">
        <w:rPr>
          <w:i/>
        </w:rPr>
        <w:sym w:font="Symbol" w:char="F061"/>
      </w:r>
      <w:r w:rsidRPr="00ED3166">
        <w:t xml:space="preserve">, температура воздуха </w:t>
      </w:r>
      <w:r w:rsidRPr="00ED3166">
        <w:rPr>
          <w:i/>
          <w:lang w:val="en-US"/>
        </w:rPr>
        <w:t>t</w:t>
      </w:r>
      <w:r w:rsidRPr="00ED3166">
        <w:rPr>
          <w:i/>
        </w:rPr>
        <w:t xml:space="preserve"> </w:t>
      </w:r>
      <w:r w:rsidRPr="00ED3166">
        <w:rPr>
          <w:i/>
          <w:vertAlign w:val="superscript"/>
        </w:rPr>
        <w:t>0</w:t>
      </w:r>
      <w:r w:rsidRPr="00ED3166">
        <w:rPr>
          <w:i/>
        </w:rPr>
        <w:t>С</w:t>
      </w:r>
      <w:r w:rsidRPr="00ED3166">
        <w:t xml:space="preserve">, массовый часовой расход воздуха </w:t>
      </w:r>
      <w:r w:rsidRPr="00ED3166">
        <w:rPr>
          <w:i/>
        </w:rPr>
        <w:t>В</w:t>
      </w:r>
      <w:r w:rsidRPr="00ED3166">
        <w:t xml:space="preserve">, </w:t>
      </w:r>
      <w:r w:rsidRPr="00ED3166">
        <w:rPr>
          <w:i/>
        </w:rPr>
        <w:t>кг/ч</w:t>
      </w:r>
      <w:r w:rsidRPr="00ED3166">
        <w:t>.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073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ED3166" w:rsidRPr="00ED3166" w:rsidTr="00FA66C8">
        <w:tc>
          <w:tcPr>
            <w:tcW w:w="1072" w:type="dxa"/>
            <w:vMerge w:val="restart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Данные</w:t>
            </w:r>
          </w:p>
        </w:tc>
        <w:tc>
          <w:tcPr>
            <w:tcW w:w="9632" w:type="dxa"/>
            <w:gridSpan w:val="11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Варианты</w:t>
            </w:r>
          </w:p>
        </w:tc>
      </w:tr>
      <w:tr w:rsidR="00ED3166" w:rsidRPr="00ED3166" w:rsidTr="00FA66C8">
        <w:tc>
          <w:tcPr>
            <w:tcW w:w="1072" w:type="dxa"/>
            <w:vMerge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1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5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6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7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8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9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10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11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C</w:t>
            </w:r>
            <w:r w:rsidRPr="00ED3166">
              <w:rPr>
                <w:b/>
                <w:i/>
                <w:vertAlign w:val="superscript"/>
                <w:lang w:val="en-US"/>
              </w:rPr>
              <w:t>P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70,4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41,4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52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50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64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60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58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50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42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32,8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38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H</w:t>
            </w:r>
            <w:r w:rsidRPr="00ED3166">
              <w:rPr>
                <w:b/>
                <w:i/>
                <w:vertAlign w:val="superscript"/>
                <w:lang w:val="en-US"/>
              </w:rPr>
              <w:t xml:space="preserve">P </w:t>
            </w:r>
            <w:r w:rsidRPr="00ED3166">
              <w:rPr>
                <w:b/>
                <w:i/>
                <w:lang w:val="en-US"/>
              </w:rPr>
              <w:t>%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5,02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2,9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3,1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2,88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4,2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4,6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5,2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2,8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6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2,4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3,5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O</w:t>
            </w:r>
            <w:r w:rsidRPr="00ED3166">
              <w:rPr>
                <w:b/>
                <w:i/>
                <w:vertAlign w:val="superscript"/>
                <w:lang w:val="en-US"/>
              </w:rPr>
              <w:t>P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11,7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10,5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9,2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9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9,5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9,8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12,5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8,4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9,9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10,2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N</w:t>
            </w:r>
            <w:r w:rsidRPr="00ED3166">
              <w:rPr>
                <w:b/>
                <w:i/>
                <w:vertAlign w:val="superscript"/>
                <w:lang w:val="en-US"/>
              </w:rPr>
              <w:t>P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0,88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0,7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0,5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0,9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1,5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1,6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1,8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1,6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2,9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0,9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S</w:t>
            </w:r>
            <w:r w:rsidRPr="00ED3166">
              <w:rPr>
                <w:b/>
                <w:i/>
                <w:vertAlign w:val="subscript"/>
              </w:rPr>
              <w:t>Л</w:t>
            </w:r>
            <w:r w:rsidRPr="00ED3166">
              <w:rPr>
                <w:b/>
                <w:i/>
                <w:vertAlign w:val="superscript"/>
              </w:rPr>
              <w:t>Р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0,9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1,9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0,9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0,8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1,5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1,8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1,6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2,9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0,9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A</w:t>
            </w:r>
            <w:r w:rsidRPr="00ED3166">
              <w:rPr>
                <w:b/>
                <w:i/>
                <w:vertAlign w:val="superscript"/>
                <w:lang w:val="en-US"/>
              </w:rPr>
              <w:t>P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2,2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8,3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10,8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5,8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11,6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16,2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15,1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18,4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7,5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W</w:t>
            </w:r>
            <w:r w:rsidRPr="00ED3166">
              <w:rPr>
                <w:b/>
                <w:i/>
                <w:vertAlign w:val="superscript"/>
                <w:lang w:val="en-US"/>
              </w:rPr>
              <w:t>P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6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24,7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23,7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9,7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17,5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9,6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17,4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24,9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33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37,8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</w:rPr>
              <w:sym w:font="Symbol" w:char="F061"/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4,7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1,2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1,6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1,7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1,4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1,3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1,4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1,2</w:t>
            </w:r>
          </w:p>
        </w:tc>
      </w:tr>
      <w:tr w:rsidR="00ED3166" w:rsidRPr="00ED3166" w:rsidTr="00FA66C8">
        <w:tc>
          <w:tcPr>
            <w:tcW w:w="1072" w:type="dxa"/>
            <w:vMerge w:val="restart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Данные</w:t>
            </w:r>
          </w:p>
        </w:tc>
        <w:tc>
          <w:tcPr>
            <w:tcW w:w="9632" w:type="dxa"/>
            <w:gridSpan w:val="11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Варианты</w:t>
            </w:r>
          </w:p>
        </w:tc>
      </w:tr>
      <w:tr w:rsidR="00ED3166" w:rsidRPr="00ED3166" w:rsidTr="00FA66C8">
        <w:tc>
          <w:tcPr>
            <w:tcW w:w="1072" w:type="dxa"/>
            <w:vMerge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1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5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6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7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8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9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10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11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</w:rPr>
            </w:pPr>
            <w:r w:rsidRPr="00ED3166">
              <w:rPr>
                <w:b/>
                <w:i/>
                <w:lang w:val="en-US"/>
              </w:rPr>
              <w:t xml:space="preserve">B </w:t>
            </w:r>
            <w:r w:rsidRPr="00ED3166">
              <w:rPr>
                <w:b/>
                <w:i/>
              </w:rPr>
              <w:t>кг/ч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300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320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330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340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350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360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370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380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390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400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410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 xml:space="preserve">t </w:t>
            </w:r>
            <w:r w:rsidRPr="00ED3166">
              <w:rPr>
                <w:b/>
                <w:i/>
                <w:vertAlign w:val="superscript"/>
                <w:lang w:val="en-US"/>
              </w:rPr>
              <w:t>0</w:t>
            </w:r>
            <w:r w:rsidRPr="00ED3166">
              <w:rPr>
                <w:b/>
                <w:i/>
                <w:lang w:val="en-US"/>
              </w:rPr>
              <w:t>C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20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28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22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13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15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25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22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20</w:t>
            </w:r>
          </w:p>
        </w:tc>
        <w:tc>
          <w:tcPr>
            <w:tcW w:w="876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23</w:t>
            </w:r>
          </w:p>
        </w:tc>
      </w:tr>
    </w:tbl>
    <w:p w:rsidR="00ED3166" w:rsidRPr="00ED3166" w:rsidRDefault="00ED3166" w:rsidP="00ED3166">
      <w:pPr>
        <w:spacing w:before="120"/>
      </w:pPr>
      <w:r w:rsidRPr="00ED3166">
        <w:rPr>
          <w:b/>
        </w:rPr>
        <w:t>Задача 2:</w:t>
      </w:r>
    </w:p>
    <w:p w:rsidR="00ED3166" w:rsidRPr="00ED3166" w:rsidRDefault="00ED3166" w:rsidP="00ED3166">
      <w:pPr>
        <w:spacing w:after="120"/>
      </w:pPr>
      <w:r w:rsidRPr="00ED3166">
        <w:t xml:space="preserve">Определить расход условного топлива, если в топке котельного агрегата сжигается </w:t>
      </w:r>
      <w:r w:rsidRPr="00ED3166">
        <w:rPr>
          <w:position w:val="-24"/>
        </w:rPr>
        <w:object w:dxaOrig="900" w:dyaOrig="660">
          <v:shape id="_x0000_i1175" type="#_x0000_t75" style="width:45.15pt;height:32.8pt" o:ole="">
            <v:imagedata r:id="rId169" o:title=""/>
          </v:shape>
          <o:OLEObject Type="Embed" ProgID="Equation.3" ShapeID="_x0000_i1175" DrawAspect="Content" ObjectID="_1650129347" r:id="rId170"/>
        </w:object>
      </w:r>
      <w:r w:rsidRPr="00ED3166">
        <w:t xml:space="preserve"> газа с удельной низшей теплотой сгорания </w:t>
      </w:r>
      <w:r w:rsidRPr="00ED3166">
        <w:rPr>
          <w:position w:val="-24"/>
        </w:rPr>
        <w:object w:dxaOrig="1240" w:dyaOrig="620">
          <v:shape id="_x0000_i1176" type="#_x0000_t75" style="width:61.8pt;height:31.15pt" o:ole="">
            <v:imagedata r:id="rId171" o:title=""/>
          </v:shape>
          <o:OLEObject Type="Embed" ProgID="Equation.3" ShapeID="_x0000_i1176" DrawAspect="Content" ObjectID="_1650129348" r:id="rId172"/>
        </w:object>
      </w:r>
      <w:r w:rsidRPr="00ED3166">
        <w:t>.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457"/>
        <w:gridCol w:w="718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ED3166" w:rsidRPr="00ED3166" w:rsidTr="00FA66C8">
        <w:tc>
          <w:tcPr>
            <w:tcW w:w="1457" w:type="dxa"/>
            <w:vMerge w:val="restart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Данные</w:t>
            </w:r>
          </w:p>
        </w:tc>
        <w:tc>
          <w:tcPr>
            <w:tcW w:w="9247" w:type="dxa"/>
            <w:gridSpan w:val="11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Варианты</w:t>
            </w:r>
          </w:p>
        </w:tc>
      </w:tr>
      <w:tr w:rsidR="00ED3166" w:rsidRPr="00ED3166" w:rsidTr="00FA66C8">
        <w:tc>
          <w:tcPr>
            <w:tcW w:w="1457" w:type="dxa"/>
            <w:vMerge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1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2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3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4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5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6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7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8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9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10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11</w:t>
            </w:r>
          </w:p>
        </w:tc>
      </w:tr>
      <w:tr w:rsidR="00ED3166" w:rsidRPr="00ED3166" w:rsidTr="00FA66C8">
        <w:tc>
          <w:tcPr>
            <w:tcW w:w="1457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</w:rPr>
            </w:pPr>
            <w:r w:rsidRPr="00ED3166">
              <w:rPr>
                <w:b/>
                <w:i/>
                <w:lang w:val="en-US"/>
              </w:rPr>
              <w:t xml:space="preserve">B </w:t>
            </w:r>
            <w:r w:rsidRPr="00ED3166">
              <w:rPr>
                <w:b/>
                <w:i/>
              </w:rPr>
              <w:t>м</w:t>
            </w:r>
            <w:r w:rsidRPr="00ED3166">
              <w:rPr>
                <w:b/>
                <w:i/>
                <w:vertAlign w:val="superscript"/>
              </w:rPr>
              <w:t>3</w:t>
            </w:r>
            <w:r w:rsidRPr="00ED3166">
              <w:rPr>
                <w:b/>
                <w:i/>
              </w:rPr>
              <w:t>/ч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t>54</w:t>
            </w:r>
            <w:r w:rsidRPr="00ED3166">
              <w:rPr>
                <w:lang w:val="en-US"/>
              </w:rPr>
              <w:t>0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t>56</w:t>
            </w:r>
            <w:r w:rsidRPr="00ED3166">
              <w:rPr>
                <w:lang w:val="en-US"/>
              </w:rPr>
              <w:t>0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t>58</w:t>
            </w:r>
            <w:r w:rsidRPr="00ED3166">
              <w:rPr>
                <w:lang w:val="en-US"/>
              </w:rPr>
              <w:t>0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t>55</w:t>
            </w:r>
            <w:r w:rsidRPr="00ED3166">
              <w:rPr>
                <w:lang w:val="en-US"/>
              </w:rPr>
              <w:t>0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rPr>
                <w:lang w:val="en-US"/>
              </w:rPr>
              <w:t>5</w:t>
            </w:r>
            <w:r w:rsidRPr="00ED3166">
              <w:t>7</w:t>
            </w:r>
            <w:r w:rsidRPr="00ED3166">
              <w:rPr>
                <w:lang w:val="en-US"/>
              </w:rPr>
              <w:t>0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t>5</w:t>
            </w:r>
            <w:r w:rsidRPr="00ED3166">
              <w:rPr>
                <w:lang w:val="en-US"/>
              </w:rPr>
              <w:t>30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t>56</w:t>
            </w:r>
            <w:r w:rsidRPr="00ED3166">
              <w:rPr>
                <w:lang w:val="en-US"/>
              </w:rPr>
              <w:t>0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t>54</w:t>
            </w:r>
            <w:r w:rsidRPr="00ED3166">
              <w:rPr>
                <w:lang w:val="en-US"/>
              </w:rPr>
              <w:t>0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t>52</w:t>
            </w:r>
            <w:r w:rsidRPr="00ED3166">
              <w:rPr>
                <w:lang w:val="en-US"/>
              </w:rPr>
              <w:t>0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t>57</w:t>
            </w:r>
            <w:r w:rsidRPr="00ED3166">
              <w:rPr>
                <w:lang w:val="en-US"/>
              </w:rPr>
              <w:t>0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  <w:rPr>
                <w:lang w:val="en-US"/>
              </w:rPr>
            </w:pPr>
            <w:r w:rsidRPr="00ED3166">
              <w:t>55</w:t>
            </w:r>
            <w:r w:rsidRPr="00ED3166">
              <w:rPr>
                <w:lang w:val="en-US"/>
              </w:rPr>
              <w:t>0</w:t>
            </w:r>
          </w:p>
        </w:tc>
      </w:tr>
      <w:tr w:rsidR="00ED3166" w:rsidRPr="00ED3166" w:rsidTr="00FA66C8">
        <w:tc>
          <w:tcPr>
            <w:tcW w:w="1457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</w:rPr>
            </w:pPr>
            <w:r w:rsidRPr="00ED3166">
              <w:rPr>
                <w:b/>
                <w:position w:val="-24"/>
              </w:rPr>
              <w:object w:dxaOrig="1240" w:dyaOrig="620">
                <v:shape id="_x0000_i1177" type="#_x0000_t75" style="width:61.8pt;height:31.15pt" o:ole="">
                  <v:imagedata r:id="rId173" o:title=""/>
                </v:shape>
                <o:OLEObject Type="Embed" ProgID="Equation.3" ShapeID="_x0000_i1177" DrawAspect="Content" ObjectID="_1650129349" r:id="rId174"/>
              </w:objec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67,8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73,4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7</w:t>
            </w:r>
            <w:r w:rsidRPr="00ED3166">
              <w:rPr>
                <w:lang w:val="en-US"/>
              </w:rPr>
              <w:t>5</w:t>
            </w:r>
            <w:r w:rsidRPr="00ED3166">
              <w:t>,3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65,8</w:t>
            </w:r>
          </w:p>
        </w:tc>
        <w:tc>
          <w:tcPr>
            <w:tcW w:w="840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69,7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68,2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64,6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68,1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63,9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58,2</w:t>
            </w:r>
          </w:p>
        </w:tc>
        <w:tc>
          <w:tcPr>
            <w:tcW w:w="841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67,9</w:t>
            </w:r>
          </w:p>
        </w:tc>
      </w:tr>
    </w:tbl>
    <w:p w:rsidR="00ED3166" w:rsidRPr="00ED3166" w:rsidRDefault="00ED3166" w:rsidP="00ED3166">
      <w:pPr>
        <w:spacing w:before="120"/>
      </w:pPr>
      <w:r w:rsidRPr="00ED3166">
        <w:rPr>
          <w:b/>
        </w:rPr>
        <w:t>Задача 3:</w:t>
      </w:r>
    </w:p>
    <w:p w:rsidR="00ED3166" w:rsidRPr="00ED3166" w:rsidRDefault="00ED3166" w:rsidP="00ED3166">
      <w:pPr>
        <w:spacing w:after="120"/>
      </w:pPr>
      <w:r w:rsidRPr="00ED3166">
        <w:t>Определить низшую теплоту сгорания топлива, количество воздуха для сжигания 1 кг топлива следующего элементарного состава.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07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9"/>
        <w:gridCol w:w="700"/>
      </w:tblGrid>
      <w:tr w:rsidR="00ED3166" w:rsidRPr="00ED3166" w:rsidTr="00FA66C8">
        <w:tc>
          <w:tcPr>
            <w:tcW w:w="1072" w:type="dxa"/>
            <w:vMerge w:val="restart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Данные</w:t>
            </w:r>
          </w:p>
        </w:tc>
        <w:tc>
          <w:tcPr>
            <w:tcW w:w="9632" w:type="dxa"/>
            <w:gridSpan w:val="11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</w:rPr>
            </w:pPr>
            <w:r w:rsidRPr="00ED3166">
              <w:rPr>
                <w:b/>
              </w:rPr>
              <w:t>Варианты</w:t>
            </w:r>
          </w:p>
        </w:tc>
      </w:tr>
      <w:tr w:rsidR="00ED3166" w:rsidRPr="00ED3166" w:rsidTr="00FA66C8">
        <w:tc>
          <w:tcPr>
            <w:tcW w:w="1072" w:type="dxa"/>
            <w:vMerge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74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b/>
              </w:rPr>
              <w:t>1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b/>
              </w:rPr>
              <w:t>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b/>
              </w:rPr>
              <w:t>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b/>
              </w:rPr>
              <w:t>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b/>
              </w:rPr>
              <w:t>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b/>
              </w:rPr>
              <w:t>6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b/>
              </w:rPr>
              <w:t>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b/>
              </w:rPr>
              <w:t>8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b/>
              </w:rPr>
              <w:t>9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b/>
              </w:rPr>
              <w:t>10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rPr>
                <w:b/>
              </w:rPr>
              <w:t>11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C</w:t>
            </w:r>
            <w:r w:rsidRPr="00ED3166">
              <w:rPr>
                <w:b/>
                <w:i/>
                <w:vertAlign w:val="superscript"/>
              </w:rPr>
              <w:t>Г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4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79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87,7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74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56,6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85,5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81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84,2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71,5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80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83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H</w:t>
            </w:r>
            <w:r w:rsidRPr="00ED3166">
              <w:rPr>
                <w:b/>
                <w:i/>
                <w:vertAlign w:val="superscript"/>
              </w:rPr>
              <w:t>Г</w:t>
            </w:r>
            <w:r w:rsidRPr="00ED3166">
              <w:rPr>
                <w:b/>
                <w:i/>
                <w:vertAlign w:val="superscript"/>
                <w:lang w:val="en-US"/>
              </w:rPr>
              <w:t xml:space="preserve"> </w:t>
            </w:r>
            <w:r w:rsidRPr="00ED3166">
              <w:rPr>
                <w:b/>
                <w:i/>
                <w:lang w:val="en-US"/>
              </w:rPr>
              <w:t>%</w:t>
            </w:r>
          </w:p>
        </w:tc>
        <w:tc>
          <w:tcPr>
            <w:tcW w:w="874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5,6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10,1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9,5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5,6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5,4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5,3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5,2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5,2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5,3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6,4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O</w:t>
            </w:r>
            <w:r w:rsidRPr="00ED3166">
              <w:rPr>
                <w:b/>
                <w:i/>
                <w:vertAlign w:val="superscript"/>
              </w:rPr>
              <w:t>Г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4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12,7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1,0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11,3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34,7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5,8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7,8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7,6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20,4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18,9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11,6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6,6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N</w:t>
            </w:r>
            <w:r w:rsidRPr="00ED3166">
              <w:rPr>
                <w:b/>
                <w:i/>
                <w:vertAlign w:val="superscript"/>
              </w:rPr>
              <w:t>Г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4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2,3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1,0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0,3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2,5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2,4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1,8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1,7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1,5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2,3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lastRenderedPageBreak/>
              <w:t>S</w:t>
            </w:r>
            <w:r w:rsidRPr="00ED3166">
              <w:rPr>
                <w:b/>
                <w:i/>
                <w:vertAlign w:val="subscript"/>
              </w:rPr>
              <w:t>Л</w:t>
            </w:r>
            <w:r w:rsidRPr="00ED3166">
              <w:rPr>
                <w:b/>
                <w:i/>
                <w:vertAlign w:val="superscript"/>
              </w:rPr>
              <w:t>Г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4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0,4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0,2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4,9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0,2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0,7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4,3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1,1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6,1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2,7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1,6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1,7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A</w:t>
            </w:r>
            <w:r w:rsidRPr="00ED3166">
              <w:rPr>
                <w:b/>
                <w:i/>
                <w:vertAlign w:val="superscript"/>
              </w:rPr>
              <w:t>С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4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0,53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0,15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60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12,5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18,5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19,5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18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34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34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39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25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  <w:lang w:val="en-US"/>
              </w:rPr>
              <w:t>W</w:t>
            </w:r>
            <w:r w:rsidRPr="00ED3166">
              <w:rPr>
                <w:b/>
                <w:i/>
                <w:vertAlign w:val="superscript"/>
                <w:lang w:val="en-US"/>
              </w:rPr>
              <w:t>P</w:t>
            </w:r>
            <w:r w:rsidRPr="00ED3166">
              <w:rPr>
                <w:b/>
                <w:i/>
                <w:lang w:val="en-US"/>
              </w:rPr>
              <w:t xml:space="preserve"> %</w:t>
            </w:r>
          </w:p>
        </w:tc>
        <w:tc>
          <w:tcPr>
            <w:tcW w:w="874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10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48,5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6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7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33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17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8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4</w:t>
            </w:r>
          </w:p>
        </w:tc>
      </w:tr>
      <w:tr w:rsidR="00ED3166" w:rsidRPr="00ED3166" w:rsidTr="00FA66C8">
        <w:tc>
          <w:tcPr>
            <w:tcW w:w="1072" w:type="dxa"/>
            <w:vAlign w:val="center"/>
          </w:tcPr>
          <w:p w:rsidR="00ED3166" w:rsidRPr="00ED3166" w:rsidRDefault="00ED3166" w:rsidP="00ED3166">
            <w:pPr>
              <w:jc w:val="center"/>
              <w:rPr>
                <w:b/>
                <w:i/>
                <w:lang w:val="en-US"/>
              </w:rPr>
            </w:pPr>
            <w:r w:rsidRPr="00ED3166">
              <w:rPr>
                <w:b/>
                <w:i/>
              </w:rPr>
              <w:sym w:font="Symbol" w:char="F061"/>
            </w:r>
          </w:p>
        </w:tc>
        <w:tc>
          <w:tcPr>
            <w:tcW w:w="874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1,2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1,1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1,5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1,4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1,3</w:t>
            </w:r>
          </w:p>
        </w:tc>
        <w:tc>
          <w:tcPr>
            <w:tcW w:w="875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1,4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1,3</w:t>
            </w:r>
          </w:p>
        </w:tc>
        <w:tc>
          <w:tcPr>
            <w:tcW w:w="879" w:type="dxa"/>
            <w:vAlign w:val="center"/>
          </w:tcPr>
          <w:p w:rsidR="00ED3166" w:rsidRPr="00ED3166" w:rsidRDefault="00ED3166" w:rsidP="00ED3166">
            <w:pPr>
              <w:jc w:val="center"/>
            </w:pPr>
            <w:r w:rsidRPr="00ED3166">
              <w:t>1,4</w:t>
            </w:r>
          </w:p>
        </w:tc>
      </w:tr>
    </w:tbl>
    <w:p w:rsidR="00ED3166" w:rsidRPr="00ED3166" w:rsidRDefault="00ED3166" w:rsidP="00ED3166"/>
    <w:p w:rsidR="008118EE" w:rsidRDefault="008118EE"/>
    <w:sectPr w:rsidR="0081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3A18"/>
    <w:multiLevelType w:val="hybridMultilevel"/>
    <w:tmpl w:val="40A2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77"/>
    <w:rsid w:val="00026A2C"/>
    <w:rsid w:val="000358B9"/>
    <w:rsid w:val="00270E77"/>
    <w:rsid w:val="003E084B"/>
    <w:rsid w:val="006D6E93"/>
    <w:rsid w:val="007932A2"/>
    <w:rsid w:val="008118EE"/>
    <w:rsid w:val="00D72AC8"/>
    <w:rsid w:val="00E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AC18"/>
  <w15:chartTrackingRefBased/>
  <w15:docId w15:val="{A77A4F47-B18A-4A1C-AFDB-98A71DA2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E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ED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8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1881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2020-05-04T17:14:00Z</dcterms:created>
  <dcterms:modified xsi:type="dcterms:W3CDTF">2020-05-04T17:22:00Z</dcterms:modified>
</cp:coreProperties>
</file>